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E1B" w:rsidRDefault="00C25E1B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附件</w:t>
      </w:r>
      <w:r>
        <w:rPr>
          <w:rFonts w:ascii="黑体" w:eastAsia="黑体" w:hAnsi="黑体" w:cs="黑体"/>
          <w:sz w:val="28"/>
          <w:szCs w:val="28"/>
        </w:rPr>
        <w:t>1</w:t>
      </w:r>
    </w:p>
    <w:p w:rsidR="00C25E1B" w:rsidRDefault="00C25E1B" w:rsidP="00317961">
      <w:pPr>
        <w:snapToGrid w:val="0"/>
        <w:spacing w:beforeLines="100" w:afterLines="100"/>
        <w:jc w:val="center"/>
        <w:rPr>
          <w:rFonts w:cs="Times New Roman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土地复垦项目验收审查表（空表）</w:t>
      </w:r>
    </w:p>
    <w:tbl>
      <w:tblPr>
        <w:tblW w:w="8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9"/>
        <w:gridCol w:w="1991"/>
        <w:gridCol w:w="180"/>
        <w:gridCol w:w="535"/>
        <w:gridCol w:w="733"/>
        <w:gridCol w:w="870"/>
        <w:gridCol w:w="19"/>
        <w:gridCol w:w="1284"/>
        <w:gridCol w:w="507"/>
        <w:gridCol w:w="1620"/>
        <w:gridCol w:w="6"/>
      </w:tblGrid>
      <w:tr w:rsidR="00C25E1B">
        <w:trPr>
          <w:trHeight w:val="495"/>
        </w:trPr>
        <w:tc>
          <w:tcPr>
            <w:tcW w:w="829" w:type="dxa"/>
            <w:vMerge w:val="restart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生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产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︵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建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设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︶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目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概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况</w:t>
            </w: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</w:tr>
      <w:tr w:rsidR="00C25E1B">
        <w:trPr>
          <w:trHeight w:val="50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单位名称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</w:tr>
      <w:tr w:rsidR="00C25E1B">
        <w:trPr>
          <w:trHeight w:val="50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项目位置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</w:tr>
      <w:tr w:rsidR="00C25E1B">
        <w:trPr>
          <w:trHeight w:val="769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项目位置土地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利用现状图幅号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</w:tr>
      <w:tr w:rsidR="00C25E1B">
        <w:trPr>
          <w:trHeight w:val="50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破坏土地面积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</w:tr>
      <w:tr w:rsidR="00C25E1B">
        <w:trPr>
          <w:gridAfter w:val="1"/>
          <w:wAfter w:w="6" w:type="dxa"/>
          <w:trHeight w:val="46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706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622" w:type="dxa"/>
            <w:gridSpan w:val="3"/>
            <w:vAlign w:val="center"/>
          </w:tcPr>
          <w:p w:rsidR="00C25E1B" w:rsidRDefault="00C25E1B" w:rsidP="00C25E1B">
            <w:pPr>
              <w:widowControl w:val="0"/>
              <w:ind w:leftChars="-222" w:left="-533" w:firstLineChars="195" w:firstLine="468"/>
              <w:jc w:val="center"/>
              <w:rPr>
                <w:rFonts w:cs="Times New Roman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620" w:type="dxa"/>
            <w:vAlign w:val="center"/>
          </w:tcPr>
          <w:p w:rsidR="00C25E1B" w:rsidRDefault="00C25E1B" w:rsidP="00C25E1B">
            <w:pPr>
              <w:widowControl w:val="0"/>
              <w:ind w:leftChars="-222" w:left="-533" w:firstLineChars="195" w:firstLine="468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gridAfter w:val="1"/>
          <w:wAfter w:w="6" w:type="dxa"/>
          <w:trHeight w:val="46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706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622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620" w:type="dxa"/>
            <w:vAlign w:val="center"/>
          </w:tcPr>
          <w:p w:rsidR="00C25E1B" w:rsidRDefault="00C25E1B" w:rsidP="00C25E1B">
            <w:pPr>
              <w:widowControl w:val="0"/>
              <w:ind w:leftChars="-222" w:left="-533" w:firstLineChars="195" w:firstLine="468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399"/>
        </w:trPr>
        <w:tc>
          <w:tcPr>
            <w:tcW w:w="829" w:type="dxa"/>
            <w:vMerge w:val="restart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预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期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复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垦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面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积</w:t>
            </w:r>
          </w:p>
        </w:tc>
        <w:tc>
          <w:tcPr>
            <w:tcW w:w="1991" w:type="dxa"/>
            <w:vMerge w:val="restart"/>
            <w:vAlign w:val="center"/>
          </w:tcPr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农</w:t>
            </w:r>
          </w:p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用</w:t>
            </w:r>
          </w:p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地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耕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lang w:val="vi-VN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园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9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林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59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bookmarkStart w:id="0" w:name="OLE_LINK2" w:colFirst="2" w:colLast="4"/>
            <w:bookmarkStart w:id="1" w:name="OLE_LINK3" w:colFirst="2" w:colLast="4"/>
            <w:bookmarkStart w:id="2" w:name="_Hlk489601222"/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草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bookmarkEnd w:id="0"/>
      <w:bookmarkEnd w:id="1"/>
      <w:bookmarkEnd w:id="2"/>
      <w:tr w:rsidR="00C25E1B">
        <w:trPr>
          <w:trHeight w:val="466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农村道路</w:t>
            </w: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50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小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50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建设用地</w:t>
            </w:r>
          </w:p>
        </w:tc>
        <w:tc>
          <w:tcPr>
            <w:tcW w:w="5754" w:type="dxa"/>
            <w:gridSpan w:val="9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 w:val="restart"/>
            <w:vAlign w:val="center"/>
          </w:tcPr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竣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工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验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收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面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积</w:t>
            </w:r>
          </w:p>
        </w:tc>
        <w:tc>
          <w:tcPr>
            <w:tcW w:w="1991" w:type="dxa"/>
            <w:vMerge w:val="restart"/>
            <w:vAlign w:val="center"/>
          </w:tcPr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农</w:t>
            </w:r>
          </w:p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用</w:t>
            </w:r>
          </w:p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地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耕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lang w:val="vi-VN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园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林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草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农村道路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3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小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3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建设用地</w:t>
            </w:r>
          </w:p>
        </w:tc>
        <w:tc>
          <w:tcPr>
            <w:tcW w:w="5754" w:type="dxa"/>
            <w:gridSpan w:val="9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合</w:t>
            </w:r>
            <w:r>
              <w:t xml:space="preserve">  </w:t>
            </w:r>
            <w:r>
              <w:rPr>
                <w:rFonts w:hint="eastAsia"/>
              </w:rPr>
              <w:t>计</w:t>
            </w:r>
          </w:p>
        </w:tc>
        <w:tc>
          <w:tcPr>
            <w:tcW w:w="2318" w:type="dxa"/>
            <w:gridSpan w:val="4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810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土地复垦率（</w:t>
            </w:r>
            <w:r>
              <w:t>%</w:t>
            </w:r>
            <w:r>
              <w:rPr>
                <w:rFonts w:hint="eastAsia"/>
              </w:rPr>
              <w:t>）</w:t>
            </w:r>
          </w:p>
        </w:tc>
        <w:tc>
          <w:tcPr>
            <w:tcW w:w="1626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</w:tr>
      <w:tr w:rsidR="00C25E1B">
        <w:trPr>
          <w:trHeight w:val="513"/>
        </w:trPr>
        <w:tc>
          <w:tcPr>
            <w:tcW w:w="2820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土地复垦投资</w:t>
            </w:r>
          </w:p>
        </w:tc>
        <w:tc>
          <w:tcPr>
            <w:tcW w:w="2318" w:type="dxa"/>
            <w:gridSpan w:val="4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810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单位面积投资估算（元</w:t>
            </w:r>
            <w:r>
              <w:t>/</w:t>
            </w:r>
            <w:r>
              <w:rPr>
                <w:rFonts w:hint="eastAsia"/>
              </w:rPr>
              <w:t>亩）</w:t>
            </w:r>
          </w:p>
        </w:tc>
        <w:tc>
          <w:tcPr>
            <w:tcW w:w="1626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</w:tr>
    </w:tbl>
    <w:p w:rsidR="00C25E1B" w:rsidRDefault="00C25E1B">
      <w:pPr>
        <w:rPr>
          <w:rFonts w:cs="Times New Roman"/>
        </w:rPr>
      </w:pPr>
    </w:p>
    <w:p w:rsidR="00C25E1B" w:rsidRDefault="00C25E1B">
      <w:pPr>
        <w:rPr>
          <w:rFonts w:cs="Times New Roman"/>
        </w:rPr>
      </w:pPr>
    </w:p>
    <w:tbl>
      <w:tblPr>
        <w:tblW w:w="851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45"/>
        <w:gridCol w:w="6271"/>
      </w:tblGrid>
      <w:tr w:rsidR="00C25E1B">
        <w:trPr>
          <w:trHeight w:val="2765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县（市、区）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国土资源局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审核意见</w:t>
            </w:r>
          </w:p>
        </w:tc>
        <w:tc>
          <w:tcPr>
            <w:tcW w:w="6271" w:type="dxa"/>
            <w:vAlign w:val="bottom"/>
          </w:tcPr>
          <w:p w:rsidR="00C25E1B" w:rsidRDefault="00C25E1B">
            <w:pPr>
              <w:widowControl w:val="0"/>
              <w:ind w:right="28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（公章）</w:t>
            </w:r>
          </w:p>
          <w:p w:rsidR="00C25E1B" w:rsidRDefault="00C25E1B">
            <w:pPr>
              <w:widowControl w:val="0"/>
              <w:ind w:right="56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主管领导（签字）：</w:t>
            </w:r>
            <w:r>
              <w:rPr>
                <w:sz w:val="28"/>
                <w:szCs w:val="28"/>
              </w:rPr>
              <w:t xml:space="preserve">     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C25E1B">
        <w:trPr>
          <w:trHeight w:val="3531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市（州）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国土资源局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审核意见</w:t>
            </w:r>
          </w:p>
        </w:tc>
        <w:tc>
          <w:tcPr>
            <w:tcW w:w="6271" w:type="dxa"/>
            <w:vAlign w:val="bottom"/>
          </w:tcPr>
          <w:p w:rsidR="00C25E1B" w:rsidRDefault="00C25E1B">
            <w:pPr>
              <w:widowControl w:val="0"/>
              <w:wordWrap w:val="0"/>
              <w:ind w:right="28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（公章）</w:t>
            </w:r>
          </w:p>
          <w:p w:rsidR="00C25E1B" w:rsidRDefault="00C25E1B">
            <w:pPr>
              <w:widowControl w:val="0"/>
              <w:ind w:right="56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主管领导（签字）：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    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C25E1B">
        <w:trPr>
          <w:trHeight w:val="3225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省国土资源厅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审核意见</w:t>
            </w:r>
          </w:p>
        </w:tc>
        <w:tc>
          <w:tcPr>
            <w:tcW w:w="6271" w:type="dxa"/>
            <w:vAlign w:val="bottom"/>
          </w:tcPr>
          <w:p w:rsidR="00C25E1B" w:rsidRDefault="00C25E1B">
            <w:pPr>
              <w:widowControl w:val="0"/>
              <w:ind w:right="28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（公章）</w:t>
            </w:r>
          </w:p>
          <w:p w:rsidR="00C25E1B" w:rsidRDefault="00C25E1B">
            <w:pPr>
              <w:widowControl w:val="0"/>
              <w:ind w:right="56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主管领导（签字）：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    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C25E1B">
        <w:trPr>
          <w:trHeight w:val="2104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注</w:t>
            </w:r>
          </w:p>
        </w:tc>
        <w:tc>
          <w:tcPr>
            <w:tcW w:w="627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C25E1B" w:rsidRDefault="00C25E1B">
      <w:pPr>
        <w:spacing w:line="20" w:lineRule="exact"/>
        <w:rPr>
          <w:rFonts w:cs="Times New Roman"/>
        </w:rPr>
      </w:pPr>
    </w:p>
    <w:p w:rsidR="00C25E1B" w:rsidRDefault="00C25E1B" w:rsidP="00317961">
      <w:pPr>
        <w:spacing w:beforeLines="50" w:afterLines="50" w:line="400" w:lineRule="exact"/>
        <w:rPr>
          <w:rFonts w:cs="Times New Roman"/>
        </w:rPr>
      </w:pPr>
    </w:p>
    <w:p w:rsidR="00C25E1B" w:rsidRDefault="00C25E1B" w:rsidP="00317961">
      <w:pPr>
        <w:spacing w:beforeLines="50" w:afterLines="50" w:line="400" w:lineRule="exact"/>
        <w:rPr>
          <w:rFonts w:cs="Times New Roman"/>
        </w:rPr>
      </w:pPr>
    </w:p>
    <w:p w:rsidR="00C25E1B" w:rsidRDefault="00C25E1B" w:rsidP="00317961">
      <w:pPr>
        <w:spacing w:beforeLines="50" w:afterLines="50" w:line="400" w:lineRule="exact"/>
        <w:rPr>
          <w:rFonts w:cs="Times New Roman"/>
        </w:rPr>
      </w:pPr>
    </w:p>
    <w:p w:rsidR="00C25E1B" w:rsidRDefault="00C25E1B" w:rsidP="00317961">
      <w:pPr>
        <w:spacing w:beforeLines="50" w:afterLines="50" w:line="400" w:lineRule="exact"/>
        <w:rPr>
          <w:rFonts w:cs="Times New Roman"/>
        </w:rPr>
      </w:pPr>
    </w:p>
    <w:p w:rsidR="00C25E1B" w:rsidRDefault="00C25E1B" w:rsidP="00317961">
      <w:pPr>
        <w:spacing w:beforeLines="50" w:afterLines="50" w:line="400" w:lineRule="exac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附件</w:t>
      </w:r>
      <w:r>
        <w:rPr>
          <w:rFonts w:ascii="黑体" w:eastAsia="黑体" w:hAnsi="黑体" w:cs="黑体"/>
          <w:sz w:val="28"/>
          <w:szCs w:val="28"/>
        </w:rPr>
        <w:t>2</w:t>
      </w:r>
    </w:p>
    <w:p w:rsidR="00C25E1B" w:rsidRDefault="00C25E1B">
      <w:pPr>
        <w:jc w:val="center"/>
        <w:rPr>
          <w:rFonts w:ascii="方正小标宋简体" w:eastAsia="方正小标宋简体" w:hAnsi="方正小标宋简体" w:cs="Times New Roman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土地复垦项目验收审查表（范本）</w:t>
      </w:r>
    </w:p>
    <w:p w:rsidR="00C25E1B" w:rsidRDefault="00C25E1B">
      <w:pPr>
        <w:rPr>
          <w:rFonts w:cs="Times New Roman"/>
        </w:rPr>
      </w:pPr>
    </w:p>
    <w:tbl>
      <w:tblPr>
        <w:tblW w:w="8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9"/>
        <w:gridCol w:w="1991"/>
        <w:gridCol w:w="180"/>
        <w:gridCol w:w="535"/>
        <w:gridCol w:w="733"/>
        <w:gridCol w:w="870"/>
        <w:gridCol w:w="19"/>
        <w:gridCol w:w="1284"/>
        <w:gridCol w:w="507"/>
        <w:gridCol w:w="1620"/>
        <w:gridCol w:w="6"/>
      </w:tblGrid>
      <w:tr w:rsidR="00C25E1B">
        <w:trPr>
          <w:trHeight w:val="495"/>
        </w:trPr>
        <w:tc>
          <w:tcPr>
            <w:tcW w:w="829" w:type="dxa"/>
            <w:vMerge w:val="restart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生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产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︵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建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设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︶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目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概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况</w:t>
            </w: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湖北省白洋长江公路大桥临时用地土地复垦方案</w:t>
            </w:r>
          </w:p>
        </w:tc>
      </w:tr>
      <w:tr w:rsidR="00C25E1B">
        <w:trPr>
          <w:trHeight w:val="50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单位名称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湖北白洋长江公路大桥有限公司</w:t>
            </w:r>
          </w:p>
        </w:tc>
      </w:tr>
      <w:tr w:rsidR="00C25E1B">
        <w:trPr>
          <w:trHeight w:val="50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项目位置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宜都市</w:t>
            </w:r>
          </w:p>
        </w:tc>
      </w:tr>
      <w:tr w:rsidR="00C25E1B">
        <w:trPr>
          <w:trHeight w:val="769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项目位置土地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利用现状图幅号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</w:pPr>
            <w:r>
              <w:t>H49G039056/H49G039057/H49G040056/H49G041055</w:t>
            </w:r>
          </w:p>
        </w:tc>
      </w:tr>
      <w:tr w:rsidR="00C25E1B">
        <w:trPr>
          <w:trHeight w:val="50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破坏土地面积</w:t>
            </w:r>
          </w:p>
        </w:tc>
        <w:tc>
          <w:tcPr>
            <w:tcW w:w="5574" w:type="dxa"/>
            <w:gridSpan w:val="8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t>3.9264</w:t>
            </w:r>
            <w:r>
              <w:rPr>
                <w:rFonts w:hint="eastAsia"/>
              </w:rPr>
              <w:t>公顷</w:t>
            </w:r>
          </w:p>
        </w:tc>
      </w:tr>
      <w:tr w:rsidR="00C25E1B">
        <w:trPr>
          <w:gridAfter w:val="1"/>
          <w:wAfter w:w="6" w:type="dxa"/>
          <w:trHeight w:val="46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706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生产能力（或投资规模）</w:t>
            </w:r>
          </w:p>
        </w:tc>
        <w:tc>
          <w:tcPr>
            <w:tcW w:w="1622" w:type="dxa"/>
            <w:gridSpan w:val="3"/>
            <w:vAlign w:val="center"/>
          </w:tcPr>
          <w:p w:rsidR="00C25E1B" w:rsidRDefault="00C25E1B" w:rsidP="00C25E1B">
            <w:pPr>
              <w:widowControl w:val="0"/>
              <w:ind w:leftChars="-222" w:left="-533" w:firstLineChars="195" w:firstLine="468"/>
              <w:jc w:val="center"/>
              <w:rPr>
                <w:rFonts w:cs="Times New Roman"/>
              </w:rPr>
            </w:pPr>
            <w:r>
              <w:rPr>
                <w:rFonts w:eastAsia="仿宋_GB2312"/>
                <w:color w:val="000000"/>
              </w:rPr>
              <w:t>62.50</w:t>
            </w:r>
            <w:r>
              <w:rPr>
                <w:rFonts w:eastAsia="仿宋_GB2312" w:cs="仿宋_GB2312" w:hint="eastAsia"/>
                <w:color w:val="000000"/>
              </w:rPr>
              <w:t>万元</w:t>
            </w:r>
          </w:p>
        </w:tc>
        <w:tc>
          <w:tcPr>
            <w:tcW w:w="179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复垦实施时间</w:t>
            </w:r>
          </w:p>
        </w:tc>
        <w:tc>
          <w:tcPr>
            <w:tcW w:w="1620" w:type="dxa"/>
            <w:vAlign w:val="center"/>
          </w:tcPr>
          <w:p w:rsidR="00C25E1B" w:rsidRDefault="00C25E1B" w:rsidP="00C25E1B">
            <w:pPr>
              <w:widowControl w:val="0"/>
              <w:ind w:leftChars="-222" w:left="-533" w:firstLineChars="195" w:firstLine="468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2016.11-2021.11</w:t>
            </w:r>
          </w:p>
        </w:tc>
      </w:tr>
      <w:tr w:rsidR="00C25E1B">
        <w:trPr>
          <w:gridAfter w:val="1"/>
          <w:wAfter w:w="6" w:type="dxa"/>
          <w:trHeight w:val="46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706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生产年限（或建设期限）</w:t>
            </w:r>
          </w:p>
        </w:tc>
        <w:tc>
          <w:tcPr>
            <w:tcW w:w="1622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</w:pPr>
            <w:r>
              <w:t>5</w:t>
            </w:r>
          </w:p>
        </w:tc>
        <w:tc>
          <w:tcPr>
            <w:tcW w:w="1791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复垦完成时间</w:t>
            </w:r>
          </w:p>
        </w:tc>
        <w:tc>
          <w:tcPr>
            <w:tcW w:w="1620" w:type="dxa"/>
            <w:vAlign w:val="center"/>
          </w:tcPr>
          <w:p w:rsidR="00C25E1B" w:rsidRDefault="00C25E1B" w:rsidP="00C25E1B">
            <w:pPr>
              <w:widowControl w:val="0"/>
              <w:ind w:leftChars="-222" w:left="-533" w:firstLineChars="195" w:firstLine="468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2021.11</w:t>
            </w:r>
          </w:p>
        </w:tc>
      </w:tr>
      <w:tr w:rsidR="00C25E1B">
        <w:trPr>
          <w:trHeight w:val="239"/>
        </w:trPr>
        <w:tc>
          <w:tcPr>
            <w:tcW w:w="829" w:type="dxa"/>
            <w:vMerge w:val="restart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项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目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区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内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土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地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破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坏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类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型</w:t>
            </w:r>
          </w:p>
        </w:tc>
        <w:tc>
          <w:tcPr>
            <w:tcW w:w="1991" w:type="dxa"/>
            <w:vMerge w:val="restart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破坏类型</w:t>
            </w:r>
          </w:p>
        </w:tc>
        <w:tc>
          <w:tcPr>
            <w:tcW w:w="1448" w:type="dxa"/>
            <w:gridSpan w:val="3"/>
            <w:vMerge w:val="restart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面积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其中</w:t>
            </w:r>
          </w:p>
        </w:tc>
      </w:tr>
      <w:tr w:rsidR="00C25E1B">
        <w:trPr>
          <w:trHeight w:val="19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已破坏</w:t>
            </w: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拟破坏</w:t>
            </w: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挖</w:t>
            </w:r>
            <w:r>
              <w:t xml:space="preserve"> </w:t>
            </w:r>
            <w:r>
              <w:rPr>
                <w:rFonts w:hint="eastAsia"/>
              </w:rPr>
              <w:t>损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56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塌</w:t>
            </w:r>
            <w:r>
              <w:t xml:space="preserve"> </w:t>
            </w:r>
            <w:r>
              <w:rPr>
                <w:rFonts w:hint="eastAsia"/>
              </w:rPr>
              <w:t>陷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613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压</w:t>
            </w:r>
            <w:r>
              <w:t xml:space="preserve"> </w:t>
            </w:r>
            <w:r>
              <w:rPr>
                <w:rFonts w:hint="eastAsia"/>
              </w:rPr>
              <w:t>占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3.9264</w:t>
            </w: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3.9264</w:t>
            </w:r>
          </w:p>
        </w:tc>
      </w:tr>
      <w:tr w:rsidR="00C25E1B">
        <w:trPr>
          <w:trHeight w:val="504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污</w:t>
            </w:r>
            <w:r>
              <w:t xml:space="preserve"> </w:t>
            </w:r>
            <w:r>
              <w:rPr>
                <w:rFonts w:hint="eastAsia"/>
              </w:rPr>
              <w:t>染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合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3.9264</w:t>
            </w:r>
          </w:p>
        </w:tc>
        <w:tc>
          <w:tcPr>
            <w:tcW w:w="217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2133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3.9264</w:t>
            </w:r>
          </w:p>
        </w:tc>
      </w:tr>
      <w:tr w:rsidR="00C25E1B">
        <w:trPr>
          <w:trHeight w:val="417"/>
        </w:trPr>
        <w:tc>
          <w:tcPr>
            <w:tcW w:w="829" w:type="dxa"/>
            <w:vMerge w:val="restart"/>
            <w:vAlign w:val="center"/>
          </w:tcPr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预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期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复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垦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面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积</w:t>
            </w:r>
          </w:p>
        </w:tc>
        <w:tc>
          <w:tcPr>
            <w:tcW w:w="1991" w:type="dxa"/>
            <w:vMerge w:val="restart"/>
            <w:vAlign w:val="center"/>
          </w:tcPr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农</w:t>
            </w:r>
          </w:p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用</w:t>
            </w:r>
          </w:p>
          <w:p w:rsidR="00C25E1B" w:rsidRDefault="00C25E1B">
            <w:pPr>
              <w:widowControl w:val="0"/>
              <w:jc w:val="both"/>
              <w:rPr>
                <w:rFonts w:cs="Times New Roman"/>
              </w:rPr>
            </w:pPr>
          </w:p>
          <w:p w:rsidR="00C25E1B" w:rsidRDefault="00C25E1B" w:rsidP="00C25E1B">
            <w:pPr>
              <w:widowControl w:val="0"/>
              <w:ind w:firstLineChars="300" w:firstLine="72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地</w:t>
            </w: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耕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lang w:val="vi-VN"/>
              </w:rPr>
            </w:pPr>
            <w:r>
              <w:rPr>
                <w:rFonts w:eastAsia="仿宋_GB2312"/>
                <w:lang w:val="vi-VN"/>
              </w:rPr>
              <w:t>2.7264</w:t>
            </w: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园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0.4223</w:t>
            </w: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林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 w:cs="Times New Roman"/>
                <w:color w:val="000000"/>
              </w:rPr>
            </w:pP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草</w:t>
            </w:r>
            <w:r>
              <w:t xml:space="preserve"> </w:t>
            </w:r>
            <w:r>
              <w:rPr>
                <w:rFonts w:hint="eastAsia"/>
              </w:rPr>
              <w:t>地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0.6022</w:t>
            </w: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农村道路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0.1755</w:t>
            </w:r>
          </w:p>
        </w:tc>
      </w:tr>
      <w:tr w:rsidR="00C25E1B">
        <w:trPr>
          <w:trHeight w:val="43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小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4306" w:type="dxa"/>
            <w:gridSpan w:val="6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3.9264</w:t>
            </w:r>
          </w:p>
        </w:tc>
      </w:tr>
      <w:tr w:rsidR="00C25E1B">
        <w:trPr>
          <w:trHeight w:val="435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建设用地</w:t>
            </w:r>
          </w:p>
        </w:tc>
        <w:tc>
          <w:tcPr>
            <w:tcW w:w="5754" w:type="dxa"/>
            <w:gridSpan w:val="9"/>
            <w:vAlign w:val="center"/>
          </w:tcPr>
          <w:p w:rsidR="00C25E1B" w:rsidRDefault="00C25E1B">
            <w:pPr>
              <w:widowControl w:val="0"/>
              <w:jc w:val="center"/>
              <w:rPr>
                <w:rFonts w:eastAsia="仿宋_GB2312"/>
                <w:color w:val="000000"/>
              </w:rPr>
            </w:pPr>
            <w:r>
              <w:rPr>
                <w:rFonts w:eastAsia="仿宋_GB2312"/>
                <w:color w:val="000000"/>
              </w:rPr>
              <w:t>0</w:t>
            </w:r>
          </w:p>
        </w:tc>
      </w:tr>
      <w:tr w:rsidR="00C25E1B">
        <w:trPr>
          <w:trHeight w:val="417"/>
        </w:trPr>
        <w:tc>
          <w:tcPr>
            <w:tcW w:w="829" w:type="dxa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99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合</w:t>
            </w:r>
            <w:r>
              <w:t xml:space="preserve">  </w:t>
            </w:r>
            <w:r>
              <w:rPr>
                <w:rFonts w:hint="eastAsia"/>
              </w:rPr>
              <w:t>计</w:t>
            </w:r>
          </w:p>
        </w:tc>
        <w:tc>
          <w:tcPr>
            <w:tcW w:w="2318" w:type="dxa"/>
            <w:gridSpan w:val="4"/>
            <w:vAlign w:val="center"/>
          </w:tcPr>
          <w:p w:rsidR="00C25E1B" w:rsidRDefault="00C25E1B">
            <w:pPr>
              <w:widowControl w:val="0"/>
              <w:jc w:val="center"/>
            </w:pPr>
            <w:r>
              <w:t>3.9264</w:t>
            </w:r>
          </w:p>
        </w:tc>
        <w:tc>
          <w:tcPr>
            <w:tcW w:w="1810" w:type="dxa"/>
            <w:gridSpan w:val="3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土地复垦率（</w:t>
            </w:r>
            <w:r>
              <w:t>%</w:t>
            </w:r>
            <w:r>
              <w:rPr>
                <w:rFonts w:hint="eastAsia"/>
              </w:rPr>
              <w:t>）</w:t>
            </w:r>
          </w:p>
        </w:tc>
        <w:tc>
          <w:tcPr>
            <w:tcW w:w="1626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</w:pPr>
            <w:r>
              <w:t>100%</w:t>
            </w:r>
          </w:p>
        </w:tc>
      </w:tr>
      <w:tr w:rsidR="00C25E1B">
        <w:trPr>
          <w:trHeight w:val="513"/>
        </w:trPr>
        <w:tc>
          <w:tcPr>
            <w:tcW w:w="2820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土地复垦静态投资估算</w:t>
            </w:r>
          </w:p>
        </w:tc>
        <w:tc>
          <w:tcPr>
            <w:tcW w:w="2318" w:type="dxa"/>
            <w:gridSpan w:val="4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t>55.53</w:t>
            </w:r>
            <w:r>
              <w:rPr>
                <w:rFonts w:hint="eastAsia"/>
              </w:rPr>
              <w:t>万元</w:t>
            </w:r>
          </w:p>
        </w:tc>
        <w:tc>
          <w:tcPr>
            <w:tcW w:w="1810" w:type="dxa"/>
            <w:gridSpan w:val="3"/>
            <w:vMerge w:val="restart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单位面积投资估算（元</w:t>
            </w:r>
            <w:r>
              <w:t>/</w:t>
            </w:r>
            <w:r>
              <w:rPr>
                <w:rFonts w:hint="eastAsia"/>
              </w:rPr>
              <w:t>亩）</w:t>
            </w:r>
          </w:p>
        </w:tc>
        <w:tc>
          <w:tcPr>
            <w:tcW w:w="1626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</w:pPr>
            <w:r>
              <w:t>9428</w:t>
            </w:r>
          </w:p>
        </w:tc>
      </w:tr>
      <w:tr w:rsidR="00C25E1B">
        <w:trPr>
          <w:trHeight w:val="604"/>
        </w:trPr>
        <w:tc>
          <w:tcPr>
            <w:tcW w:w="2820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hint="eastAsia"/>
              </w:rPr>
              <w:t>土地复垦动态投资估算</w:t>
            </w:r>
          </w:p>
        </w:tc>
        <w:tc>
          <w:tcPr>
            <w:tcW w:w="2318" w:type="dxa"/>
            <w:gridSpan w:val="4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  <w:r>
              <w:t>62.50</w:t>
            </w:r>
            <w:r>
              <w:rPr>
                <w:rFonts w:hint="eastAsia"/>
              </w:rPr>
              <w:t>万元</w:t>
            </w:r>
          </w:p>
        </w:tc>
        <w:tc>
          <w:tcPr>
            <w:tcW w:w="1810" w:type="dxa"/>
            <w:gridSpan w:val="3"/>
            <w:vMerge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626" w:type="dxa"/>
            <w:gridSpan w:val="2"/>
            <w:vAlign w:val="center"/>
          </w:tcPr>
          <w:p w:rsidR="00C25E1B" w:rsidRDefault="00C25E1B">
            <w:pPr>
              <w:widowControl w:val="0"/>
              <w:jc w:val="center"/>
            </w:pPr>
            <w:r>
              <w:t>10612</w:t>
            </w:r>
          </w:p>
        </w:tc>
      </w:tr>
    </w:tbl>
    <w:p w:rsidR="00C25E1B" w:rsidRDefault="00C25E1B">
      <w:pPr>
        <w:rPr>
          <w:rFonts w:cs="Times New Roman"/>
        </w:rPr>
      </w:pPr>
    </w:p>
    <w:tbl>
      <w:tblPr>
        <w:tblW w:w="851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45"/>
        <w:gridCol w:w="6271"/>
      </w:tblGrid>
      <w:tr w:rsidR="00C25E1B">
        <w:trPr>
          <w:trHeight w:val="3572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县（市、区）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国土资源局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审核意见</w:t>
            </w:r>
          </w:p>
        </w:tc>
        <w:tc>
          <w:tcPr>
            <w:tcW w:w="6271" w:type="dxa"/>
            <w:vAlign w:val="bottom"/>
          </w:tcPr>
          <w:p w:rsidR="00C25E1B" w:rsidRDefault="00C25E1B" w:rsidP="00C25E1B">
            <w:pPr>
              <w:widowControl w:val="0"/>
              <w:ind w:left="5320" w:right="420" w:hangingChars="1900" w:hanging="5320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同意上报。</w:t>
            </w:r>
            <w:r>
              <w:rPr>
                <w:sz w:val="28"/>
                <w:szCs w:val="28"/>
              </w:rPr>
              <w:t xml:space="preserve">                       </w:t>
            </w:r>
            <w:r>
              <w:rPr>
                <w:rFonts w:hint="eastAsia"/>
                <w:sz w:val="28"/>
                <w:szCs w:val="28"/>
              </w:rPr>
              <w:t>（公章）</w:t>
            </w:r>
          </w:p>
          <w:p w:rsidR="00C25E1B" w:rsidRDefault="00C25E1B">
            <w:pPr>
              <w:widowControl w:val="0"/>
              <w:ind w:right="56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主管领导（签字）：</w:t>
            </w:r>
            <w:r>
              <w:rPr>
                <w:sz w:val="28"/>
                <w:szCs w:val="28"/>
              </w:rPr>
              <w:t xml:space="preserve">XX   XX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 XX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 xml:space="preserve"> XX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C25E1B">
        <w:trPr>
          <w:trHeight w:val="3531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市（州）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国土资源局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审核意见</w:t>
            </w:r>
          </w:p>
        </w:tc>
        <w:tc>
          <w:tcPr>
            <w:tcW w:w="6271" w:type="dxa"/>
            <w:vAlign w:val="bottom"/>
          </w:tcPr>
          <w:p w:rsidR="00C25E1B" w:rsidRDefault="00C25E1B">
            <w:pPr>
              <w:widowControl w:val="0"/>
              <w:wordWrap w:val="0"/>
              <w:spacing w:line="360" w:lineRule="auto"/>
              <w:ind w:right="28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同意备案。</w:t>
            </w:r>
            <w:r>
              <w:rPr>
                <w:sz w:val="28"/>
                <w:szCs w:val="28"/>
              </w:rPr>
              <w:t xml:space="preserve">                                                           </w:t>
            </w:r>
            <w:r>
              <w:rPr>
                <w:rFonts w:hint="eastAsia"/>
                <w:sz w:val="28"/>
                <w:szCs w:val="28"/>
              </w:rPr>
              <w:t>（公章）</w:t>
            </w:r>
          </w:p>
          <w:p w:rsidR="00C25E1B" w:rsidRDefault="00C25E1B">
            <w:pPr>
              <w:widowControl w:val="0"/>
              <w:ind w:right="56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主管领导（签字）：</w:t>
            </w:r>
            <w:r>
              <w:rPr>
                <w:sz w:val="28"/>
                <w:szCs w:val="28"/>
              </w:rPr>
              <w:t xml:space="preserve">XX   XX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 XX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 xml:space="preserve"> XX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C25E1B">
        <w:trPr>
          <w:trHeight w:val="2344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省国土资源厅</w:t>
            </w:r>
          </w:p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审核意见</w:t>
            </w:r>
          </w:p>
        </w:tc>
        <w:tc>
          <w:tcPr>
            <w:tcW w:w="6271" w:type="dxa"/>
            <w:vAlign w:val="bottom"/>
          </w:tcPr>
          <w:p w:rsidR="00C25E1B" w:rsidRDefault="00C25E1B">
            <w:pPr>
              <w:widowControl w:val="0"/>
              <w:ind w:right="28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（公章）</w:t>
            </w:r>
          </w:p>
          <w:p w:rsidR="00C25E1B" w:rsidRDefault="00C25E1B">
            <w:pPr>
              <w:widowControl w:val="0"/>
              <w:ind w:right="56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主管领导（签字）：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    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C25E1B">
        <w:trPr>
          <w:trHeight w:val="2104"/>
        </w:trPr>
        <w:tc>
          <w:tcPr>
            <w:tcW w:w="2245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注</w:t>
            </w:r>
          </w:p>
        </w:tc>
        <w:tc>
          <w:tcPr>
            <w:tcW w:w="6271" w:type="dxa"/>
            <w:vAlign w:val="center"/>
          </w:tcPr>
          <w:p w:rsidR="00C25E1B" w:rsidRDefault="00C25E1B">
            <w:pPr>
              <w:widowControl w:val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C25E1B" w:rsidRDefault="00C25E1B">
      <w:pPr>
        <w:snapToGrid w:val="0"/>
        <w:jc w:val="both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Times New Roman"/>
          <w:sz w:val="28"/>
          <w:szCs w:val="28"/>
        </w:rPr>
        <w:br w:type="page"/>
      </w:r>
      <w:r>
        <w:rPr>
          <w:rFonts w:ascii="黑体" w:eastAsia="黑体" w:hAnsi="黑体" w:cs="黑体" w:hint="eastAsia"/>
          <w:sz w:val="28"/>
          <w:szCs w:val="28"/>
        </w:rPr>
        <w:lastRenderedPageBreak/>
        <w:t>附件</w:t>
      </w:r>
      <w:r>
        <w:rPr>
          <w:rFonts w:ascii="黑体" w:eastAsia="黑体" w:hAnsi="黑体" w:cs="黑体"/>
          <w:sz w:val="28"/>
          <w:szCs w:val="28"/>
        </w:rPr>
        <w:t>3</w:t>
      </w:r>
    </w:p>
    <w:p w:rsidR="00C25E1B" w:rsidRDefault="00C25E1B" w:rsidP="00317961">
      <w:pPr>
        <w:snapToGrid w:val="0"/>
        <w:spacing w:beforeLines="100" w:afterLines="100"/>
        <w:jc w:val="center"/>
        <w:rPr>
          <w:rFonts w:ascii="方正小标宋简体" w:eastAsia="方正小标宋简体" w:hAnsi="方正小标宋简体" w:cs="Times New Roman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土地复垦验收申请（范本）</w:t>
      </w:r>
    </w:p>
    <w:p w:rsidR="00C25E1B" w:rsidRDefault="00317961" w:rsidP="00317961">
      <w:pPr>
        <w:snapToGrid w:val="0"/>
        <w:spacing w:beforeLines="100" w:afterLines="100"/>
        <w:jc w:val="center"/>
        <w:rPr>
          <w:rFonts w:ascii="方正小标宋简体" w:eastAsia="方正小标宋简体" w:hAnsi="方正小标宋简体" w:cs="Times New Roman"/>
          <w:sz w:val="32"/>
          <w:szCs w:val="32"/>
        </w:rPr>
      </w:pPr>
      <w:r>
        <w:rPr>
          <w:rFonts w:ascii="方正小标宋简体" w:eastAsia="方正小标宋简体" w:hAnsi="方正小标宋简体" w:cs="Times New Roman"/>
          <w:noProof/>
          <w:sz w:val="32"/>
          <w:szCs w:val="32"/>
        </w:rPr>
        <w:pict>
          <v:rect id="_x0000_s1033" style="position:absolute;left:0;text-align:left;margin-left:215.1pt;margin-top:443.9pt;width:144.75pt;height:51pt;z-index:5"/>
        </w:pict>
      </w:r>
      <w:r>
        <w:rPr>
          <w:rFonts w:ascii="方正小标宋简体" w:eastAsia="方正小标宋简体" w:hAnsi="方正小标宋简体" w:cs="Times New Roman"/>
          <w:noProof/>
          <w:sz w:val="32"/>
          <w:szCs w:val="32"/>
        </w:rPr>
        <w:pict>
          <v:rect id="_x0000_s1032" style="position:absolute;left:0;text-align:left;margin-left:94.35pt;margin-top:196.4pt;width:85.5pt;height:17.25pt;z-index:4"/>
        </w:pict>
      </w:r>
      <w:r>
        <w:rPr>
          <w:rFonts w:ascii="方正小标宋简体" w:eastAsia="方正小标宋简体" w:hAnsi="方正小标宋简体" w:cs="Times New Roman"/>
          <w:noProof/>
          <w:sz w:val="32"/>
          <w:szCs w:val="32"/>
        </w:rPr>
        <w:pict>
          <v:rect id="_x0000_s1031" style="position:absolute;left:0;text-align:left;margin-left:131.1pt;margin-top:113.15pt;width:219pt;height:16.5pt;z-index:3"/>
        </w:pict>
      </w:r>
      <w:r>
        <w:rPr>
          <w:rFonts w:ascii="方正小标宋简体" w:eastAsia="方正小标宋简体" w:hAnsi="方正小标宋简体" w:cs="Times New Roman"/>
          <w:noProof/>
          <w:sz w:val="32"/>
          <w:szCs w:val="32"/>
        </w:rPr>
        <w:pict>
          <v:rect id="_x0000_s1030" style="position:absolute;left:0;text-align:left;margin-left:77.85pt;margin-top:58.4pt;width:159.75pt;height:26.25pt;z-index:2"/>
        </w:pict>
      </w:r>
      <w:r w:rsidRPr="00FC060E">
        <w:rPr>
          <w:rFonts w:ascii="方正小标宋简体" w:eastAsia="方正小标宋简体" w:hAnsi="方正小标宋简体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alt="图片3" style="width:414.75pt;height:554.25pt;visibility:visible">
            <v:imagedata r:id="rId7" o:title=""/>
          </v:shape>
        </w:pict>
      </w:r>
    </w:p>
    <w:p w:rsidR="00C25E1B" w:rsidRDefault="00C25E1B">
      <w:pPr>
        <w:snapToGrid w:val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Times New Roman"/>
          <w:sz w:val="28"/>
          <w:szCs w:val="28"/>
        </w:rPr>
        <w:br w:type="page"/>
      </w:r>
      <w:r>
        <w:rPr>
          <w:rFonts w:ascii="黑体" w:eastAsia="黑体" w:hAnsi="黑体" w:cs="黑体" w:hint="eastAsia"/>
          <w:sz w:val="28"/>
          <w:szCs w:val="28"/>
        </w:rPr>
        <w:lastRenderedPageBreak/>
        <w:t>附件</w:t>
      </w:r>
      <w:r>
        <w:rPr>
          <w:rFonts w:ascii="黑体" w:eastAsia="黑体" w:hAnsi="黑体" w:cs="黑体"/>
          <w:sz w:val="28"/>
          <w:szCs w:val="28"/>
        </w:rPr>
        <w:t>4</w:t>
      </w:r>
    </w:p>
    <w:p w:rsidR="00C25E1B" w:rsidRDefault="00C25E1B" w:rsidP="00317961">
      <w:pPr>
        <w:snapToGrid w:val="0"/>
        <w:spacing w:beforeLines="100" w:afterLines="100"/>
        <w:jc w:val="center"/>
        <w:rPr>
          <w:rFonts w:ascii="方正小标宋简体" w:eastAsia="方正小标宋简体" w:hAnsi="方正小标宋简体" w:cs="Times New Roman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土地复垦方案审批单（范本）</w:t>
      </w:r>
    </w:p>
    <w:p w:rsidR="00C25E1B" w:rsidRDefault="00317961" w:rsidP="00317961">
      <w:pPr>
        <w:snapToGrid w:val="0"/>
        <w:spacing w:beforeLines="100" w:afterLines="100"/>
        <w:jc w:val="center"/>
        <w:rPr>
          <w:rFonts w:ascii="方正小标宋简体" w:eastAsia="方正小标宋简体" w:hAnsi="方正小标宋简体" w:cs="Times New Roman"/>
          <w:sz w:val="32"/>
          <w:szCs w:val="32"/>
        </w:rPr>
      </w:pPr>
      <w:r w:rsidRPr="00FC060E">
        <w:rPr>
          <w:rFonts w:ascii="方正小标宋简体" w:eastAsia="方正小标宋简体" w:hAnsi="方正小标宋简体" w:cs="Times New Roman"/>
          <w:noProof/>
          <w:sz w:val="32"/>
          <w:szCs w:val="32"/>
        </w:rPr>
        <w:pict>
          <v:shape id="图片 1" o:spid="_x0000_i1026" type="#_x0000_t75" alt="图片1" style="width:409.5pt;height:554.25pt;visibility:visible">
            <v:imagedata r:id="rId8" o:title="" cropleft="822f"/>
          </v:shape>
        </w:pict>
      </w:r>
    </w:p>
    <w:p w:rsidR="00C25E1B" w:rsidRDefault="00C25E1B" w:rsidP="00317961">
      <w:pPr>
        <w:spacing w:beforeLines="50" w:afterLines="50" w:line="400" w:lineRule="exact"/>
        <w:rPr>
          <w:rFonts w:ascii="黑体" w:eastAsia="黑体" w:hAnsi="黑体" w:cs="黑体"/>
          <w:sz w:val="28"/>
          <w:szCs w:val="28"/>
        </w:rPr>
      </w:pPr>
      <w:r>
        <w:rPr>
          <w:rFonts w:cs="Times New Roman"/>
        </w:rPr>
        <w:br w:type="page"/>
      </w:r>
      <w:r>
        <w:rPr>
          <w:rFonts w:ascii="黑体" w:eastAsia="黑体" w:hAnsi="黑体" w:cs="黑体" w:hint="eastAsia"/>
          <w:sz w:val="28"/>
          <w:szCs w:val="28"/>
        </w:rPr>
        <w:lastRenderedPageBreak/>
        <w:t>附件</w:t>
      </w:r>
      <w:r>
        <w:rPr>
          <w:rFonts w:ascii="黑体" w:eastAsia="黑体" w:hAnsi="黑体" w:cs="黑体"/>
          <w:sz w:val="28"/>
          <w:szCs w:val="28"/>
        </w:rPr>
        <w:t>5</w:t>
      </w:r>
    </w:p>
    <w:p w:rsidR="00C25E1B" w:rsidRDefault="00FC060E" w:rsidP="00317961">
      <w:pPr>
        <w:spacing w:beforeLines="50" w:afterLines="50" w:line="400" w:lineRule="exact"/>
        <w:jc w:val="center"/>
        <w:rPr>
          <w:rFonts w:ascii="方正小标宋简体" w:eastAsia="方正小标宋简体" w:hAnsi="方正小标宋简体" w:cs="Times New Roman"/>
          <w:sz w:val="32"/>
          <w:szCs w:val="32"/>
        </w:rPr>
      </w:pPr>
      <w:r w:rsidRPr="00FC060E">
        <w:rPr>
          <w:noProof/>
        </w:rPr>
        <w:pict>
          <v:shape id="图片 15" o:spid="_x0000_s1027" type="#_x0000_t75" alt="图片2" style="position:absolute;left:0;text-align:left;margin-left:-12.55pt;margin-top:44.5pt;width:414.6pt;height:554.3pt;z-index:1;visibility:visible">
            <v:imagedata r:id="rId9" o:title=""/>
            <w10:wrap type="topAndBottom"/>
          </v:shape>
        </w:pict>
      </w:r>
      <w:r w:rsidR="00C25E1B">
        <w:rPr>
          <w:rFonts w:ascii="方正小标宋简体" w:eastAsia="方正小标宋简体" w:hAnsi="方正小标宋简体" w:cs="方正小标宋简体" w:hint="eastAsia"/>
          <w:sz w:val="32"/>
          <w:szCs w:val="32"/>
        </w:rPr>
        <w:t>土地复垦验收报告书（范本）</w:t>
      </w:r>
    </w:p>
    <w:p w:rsidR="00C25E1B" w:rsidRDefault="00C25E1B" w:rsidP="00317961">
      <w:pPr>
        <w:spacing w:beforeLines="50" w:afterLines="50" w:line="400" w:lineRule="exact"/>
        <w:jc w:val="center"/>
        <w:rPr>
          <w:rFonts w:ascii="方正小标宋简体" w:eastAsia="方正小标宋简体" w:hAnsi="方正小标宋简体" w:cs="Times New Roman"/>
          <w:sz w:val="32"/>
          <w:szCs w:val="32"/>
        </w:rPr>
      </w:pPr>
    </w:p>
    <w:p w:rsidR="00C25E1B" w:rsidRDefault="00C25E1B" w:rsidP="00317961">
      <w:pPr>
        <w:spacing w:beforeLines="50" w:afterLines="50" w:line="400" w:lineRule="exac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Times New Roman"/>
          <w:sz w:val="28"/>
          <w:szCs w:val="28"/>
        </w:rPr>
        <w:br w:type="page"/>
      </w:r>
      <w:r>
        <w:rPr>
          <w:rFonts w:ascii="黑体" w:eastAsia="黑体" w:hAnsi="黑体" w:cs="黑体" w:hint="eastAsia"/>
          <w:sz w:val="28"/>
          <w:szCs w:val="28"/>
        </w:rPr>
        <w:lastRenderedPageBreak/>
        <w:t>附件</w:t>
      </w:r>
      <w:r>
        <w:rPr>
          <w:rFonts w:ascii="黑体" w:eastAsia="黑体" w:hAnsi="黑体" w:cs="黑体"/>
          <w:sz w:val="28"/>
          <w:szCs w:val="28"/>
        </w:rPr>
        <w:t>6</w:t>
      </w:r>
    </w:p>
    <w:p w:rsidR="00C25E1B" w:rsidRDefault="00C25E1B">
      <w:pPr>
        <w:pStyle w:val="GB2312101"/>
        <w:ind w:firstLine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湖北</w:t>
      </w:r>
      <w:r>
        <w:rPr>
          <w:b/>
          <w:bCs/>
          <w:sz w:val="44"/>
          <w:szCs w:val="44"/>
        </w:rPr>
        <w:t>*****</w:t>
      </w:r>
      <w:r>
        <w:rPr>
          <w:rFonts w:hint="eastAsia"/>
          <w:b/>
          <w:bCs/>
          <w:sz w:val="44"/>
          <w:szCs w:val="44"/>
        </w:rPr>
        <w:t>有限责任公司</w:t>
      </w:r>
      <w:r>
        <w:rPr>
          <w:b/>
          <w:bCs/>
          <w:sz w:val="44"/>
          <w:szCs w:val="44"/>
        </w:rPr>
        <w:t>*****</w:t>
      </w:r>
    </w:p>
    <w:p w:rsidR="00C25E1B" w:rsidRDefault="00C25E1B">
      <w:pPr>
        <w:pStyle w:val="GB2312101"/>
        <w:ind w:firstLine="0"/>
        <w:jc w:val="center"/>
        <w:rPr>
          <w:rFonts w:cs="Times New Roman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土地复垦验收意见书（结果样本）</w:t>
      </w:r>
    </w:p>
    <w:p w:rsidR="00C25E1B" w:rsidRDefault="00C25E1B" w:rsidP="00317961">
      <w:pPr>
        <w:spacing w:beforeLines="100"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按照《土地复垦条例实施办法》（国土资源部令第</w:t>
      </w:r>
      <w:r>
        <w:rPr>
          <w:rFonts w:ascii="仿宋_GB2312" w:eastAsia="仿宋_GB2312" w:hAnsi="仿宋_GB2312" w:cs="仿宋_GB2312"/>
          <w:sz w:val="28"/>
          <w:szCs w:val="28"/>
        </w:rPr>
        <w:t>56</w:t>
      </w:r>
      <w:r>
        <w:rPr>
          <w:rFonts w:ascii="仿宋_GB2312" w:eastAsia="仿宋_GB2312" w:hAnsi="仿宋_GB2312" w:cs="仿宋_GB2312" w:hint="eastAsia"/>
          <w:sz w:val="28"/>
          <w:szCs w:val="28"/>
        </w:rPr>
        <w:t>号</w:t>
      </w:r>
      <w:bookmarkStart w:id="3" w:name="OLE_LINK5"/>
      <w:bookmarkStart w:id="4" w:name="OLE_LINK6"/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  <w:bookmarkEnd w:id="3"/>
      <w:bookmarkEnd w:id="4"/>
      <w:r>
        <w:rPr>
          <w:rFonts w:ascii="仿宋_GB2312" w:eastAsia="仿宋_GB2312" w:hAnsi="仿宋_GB2312" w:cs="仿宋_GB2312" w:hint="eastAsia"/>
          <w:sz w:val="28"/>
          <w:szCs w:val="28"/>
        </w:rPr>
        <w:t>等相关文件要求，</w:t>
      </w:r>
      <w:r>
        <w:rPr>
          <w:rFonts w:ascii="仿宋_GB2312" w:eastAsia="仿宋_GB2312" w:hAnsi="仿宋_GB2312" w:cs="仿宋_GB2312"/>
          <w:sz w:val="28"/>
          <w:szCs w:val="28"/>
        </w:rPr>
        <w:t>2017</w:t>
      </w:r>
      <w:r>
        <w:rPr>
          <w:rFonts w:ascii="仿宋_GB2312" w:eastAsia="仿宋_GB2312" w:hAnsi="仿宋_GB2312" w:cs="仿宋_GB2312" w:hint="eastAsia"/>
          <w:sz w:val="28"/>
          <w:szCs w:val="28"/>
        </w:rPr>
        <w:t>年</w:t>
      </w:r>
      <w:r>
        <w:rPr>
          <w:rFonts w:ascii="仿宋_GB2312" w:eastAsia="仿宋_GB2312" w:hAnsi="仿宋_GB2312" w:cs="仿宋_GB2312"/>
          <w:sz w:val="28"/>
          <w:szCs w:val="28"/>
        </w:rPr>
        <w:t>9</w:t>
      </w:r>
      <w:r>
        <w:rPr>
          <w:rFonts w:ascii="仿宋_GB2312" w:eastAsia="仿宋_GB2312" w:hAnsi="仿宋_GB2312" w:cs="仿宋_GB2312" w:hint="eastAsia"/>
          <w:sz w:val="28"/>
          <w:szCs w:val="28"/>
        </w:rPr>
        <w:t>月</w:t>
      </w:r>
      <w:r>
        <w:rPr>
          <w:rFonts w:ascii="仿宋_GB2312" w:eastAsia="仿宋_GB2312" w:hAnsi="仿宋_GB2312" w:cs="仿宋_GB2312"/>
          <w:sz w:val="28"/>
          <w:szCs w:val="28"/>
        </w:rPr>
        <w:t>7</w:t>
      </w:r>
      <w:r>
        <w:rPr>
          <w:rFonts w:ascii="仿宋_GB2312" w:eastAsia="仿宋_GB2312" w:hAnsi="仿宋_GB2312" w:cs="仿宋_GB2312" w:hint="eastAsia"/>
          <w:sz w:val="28"/>
          <w:szCs w:val="28"/>
        </w:rPr>
        <w:t>日，宜昌市国土资源局组织专家（专家组名单附后）依据武汉跨时空国土规划设计有限公司编制的《</w:t>
      </w:r>
      <w:r>
        <w:rPr>
          <w:rFonts w:ascii="仿宋_GB2312" w:eastAsia="仿宋_GB2312" w:hAnsi="仿宋_GB2312" w:cs="仿宋_GB2312"/>
          <w:sz w:val="28"/>
          <w:szCs w:val="28"/>
        </w:rPr>
        <w:t>*****</w:t>
      </w:r>
      <w:r>
        <w:rPr>
          <w:rFonts w:ascii="仿宋_GB2312" w:eastAsia="仿宋_GB2312" w:hAnsi="仿宋_GB2312" w:cs="仿宋_GB2312" w:hint="eastAsia"/>
          <w:sz w:val="28"/>
          <w:szCs w:val="28"/>
        </w:rPr>
        <w:t>有限责任公司</w:t>
      </w:r>
      <w:r>
        <w:rPr>
          <w:rFonts w:ascii="仿宋_GB2312" w:eastAsia="仿宋_GB2312" w:hAnsi="仿宋_GB2312" w:cs="仿宋_GB2312"/>
          <w:sz w:val="28"/>
          <w:szCs w:val="28"/>
        </w:rPr>
        <w:t>**</w:t>
      </w:r>
      <w:r>
        <w:rPr>
          <w:rFonts w:ascii="仿宋_GB2312" w:eastAsia="仿宋_GB2312" w:hAnsi="仿宋_GB2312" w:cs="仿宋_GB2312" w:hint="eastAsia"/>
          <w:sz w:val="28"/>
          <w:szCs w:val="28"/>
        </w:rPr>
        <w:t>磷矿土地复垦方案报告书》对</w:t>
      </w:r>
      <w:r>
        <w:rPr>
          <w:rFonts w:ascii="仿宋_GB2312" w:eastAsia="仿宋_GB2312" w:hAnsi="仿宋_GB2312" w:cs="仿宋_GB2312"/>
          <w:sz w:val="28"/>
          <w:szCs w:val="28"/>
        </w:rPr>
        <w:t>***</w:t>
      </w:r>
      <w:r>
        <w:rPr>
          <w:rFonts w:ascii="仿宋_GB2312" w:eastAsia="仿宋_GB2312" w:hAnsi="仿宋_GB2312" w:cs="仿宋_GB2312" w:hint="eastAsia"/>
          <w:sz w:val="28"/>
          <w:szCs w:val="28"/>
        </w:rPr>
        <w:t>磷矿土地复垦项目进行了验收。专家组听取了土地复垦义务人的汇报，查阅了相关竣工验收资料，对现场进行了实地查验，经专家评审，形成验收意见如下：</w:t>
      </w:r>
      <w:r>
        <w:rPr>
          <w:rFonts w:ascii="仿宋_GB2312" w:eastAsia="仿宋_GB2312" w:hAnsi="仿宋_GB2312" w:cs="仿宋_GB2312"/>
          <w:sz w:val="28"/>
          <w:szCs w:val="28"/>
        </w:rPr>
        <w:t xml:space="preserve"> 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一、项目概况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湖北</w:t>
      </w:r>
      <w:r>
        <w:rPr>
          <w:rFonts w:ascii="仿宋_GB2312" w:eastAsia="仿宋_GB2312" w:hAnsi="仿宋_GB2312" w:cs="仿宋_GB2312"/>
          <w:sz w:val="28"/>
          <w:szCs w:val="28"/>
        </w:rPr>
        <w:t>****</w:t>
      </w:r>
      <w:r>
        <w:rPr>
          <w:rFonts w:ascii="仿宋_GB2312" w:eastAsia="仿宋_GB2312" w:hAnsi="仿宋_GB2312" w:cs="仿宋_GB2312" w:hint="eastAsia"/>
          <w:sz w:val="28"/>
          <w:szCs w:val="28"/>
        </w:rPr>
        <w:t>有限责任公司</w:t>
      </w:r>
      <w:r>
        <w:rPr>
          <w:rFonts w:ascii="仿宋_GB2312" w:eastAsia="仿宋_GB2312" w:hAnsi="仿宋_GB2312" w:cs="仿宋_GB2312"/>
          <w:sz w:val="28"/>
          <w:szCs w:val="28"/>
        </w:rPr>
        <w:t>***</w:t>
      </w:r>
      <w:r>
        <w:rPr>
          <w:rFonts w:ascii="仿宋_GB2312" w:eastAsia="仿宋_GB2312" w:hAnsi="仿宋_GB2312" w:cs="仿宋_GB2312" w:hint="eastAsia"/>
          <w:sz w:val="28"/>
          <w:szCs w:val="28"/>
        </w:rPr>
        <w:t>磷矿位于</w:t>
      </w:r>
      <w:r>
        <w:rPr>
          <w:rFonts w:ascii="仿宋_GB2312" w:eastAsia="仿宋_GB2312" w:hAnsi="仿宋_GB2312" w:cs="仿宋_GB2312"/>
          <w:sz w:val="28"/>
          <w:szCs w:val="28"/>
        </w:rPr>
        <w:t>***</w:t>
      </w:r>
      <w:r>
        <w:rPr>
          <w:rFonts w:ascii="仿宋_GB2312" w:eastAsia="仿宋_GB2312" w:hAnsi="仿宋_GB2312" w:cs="仿宋_GB2312" w:hint="eastAsia"/>
          <w:sz w:val="28"/>
          <w:szCs w:val="28"/>
        </w:rPr>
        <w:t>处。</w:t>
      </w:r>
      <w:r>
        <w:rPr>
          <w:rFonts w:ascii="仿宋_GB2312" w:eastAsia="仿宋_GB2312" w:hAnsi="仿宋_GB2312" w:cs="仿宋_GB2312"/>
          <w:sz w:val="28"/>
          <w:szCs w:val="28"/>
        </w:rPr>
        <w:t>******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二、损毁土地情况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*************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三、复垦项目工程完成情况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*************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四、验收意见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*************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综上所述，湖北</w:t>
      </w:r>
      <w:r>
        <w:rPr>
          <w:rFonts w:ascii="仿宋_GB2312" w:eastAsia="仿宋_GB2312" w:hAnsi="仿宋_GB2312" w:cs="仿宋_GB2312"/>
          <w:sz w:val="28"/>
          <w:szCs w:val="28"/>
        </w:rPr>
        <w:t>****</w:t>
      </w:r>
      <w:r>
        <w:rPr>
          <w:rFonts w:ascii="仿宋_GB2312" w:eastAsia="仿宋_GB2312" w:hAnsi="仿宋_GB2312" w:cs="仿宋_GB2312" w:hint="eastAsia"/>
          <w:sz w:val="28"/>
          <w:szCs w:val="28"/>
        </w:rPr>
        <w:t>有限责任公司</w:t>
      </w:r>
      <w:r>
        <w:rPr>
          <w:rFonts w:ascii="仿宋_GB2312" w:eastAsia="仿宋_GB2312" w:hAnsi="仿宋_GB2312" w:cs="仿宋_GB2312"/>
          <w:sz w:val="28"/>
          <w:szCs w:val="28"/>
        </w:rPr>
        <w:t>***</w:t>
      </w:r>
      <w:r>
        <w:rPr>
          <w:rFonts w:ascii="仿宋_GB2312" w:eastAsia="仿宋_GB2312" w:hAnsi="仿宋_GB2312" w:cs="仿宋_GB2312" w:hint="eastAsia"/>
          <w:sz w:val="28"/>
          <w:szCs w:val="28"/>
        </w:rPr>
        <w:t>磷矿矿山土地复垦项目符合验收标准，专家组一致通过，同意予以验收。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五、整改建议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sz w:val="28"/>
          <w:szCs w:val="28"/>
        </w:rPr>
        <w:t>．对</w:t>
      </w:r>
      <w:r>
        <w:rPr>
          <w:rFonts w:ascii="仿宋_GB2312" w:eastAsia="仿宋_GB2312" w:hAnsi="仿宋_GB2312" w:cs="仿宋_GB2312"/>
          <w:sz w:val="28"/>
          <w:szCs w:val="28"/>
        </w:rPr>
        <w:t>***</w:t>
      </w:r>
      <w:r>
        <w:rPr>
          <w:rFonts w:ascii="仿宋_GB2312" w:eastAsia="仿宋_GB2312" w:hAnsi="仿宋_GB2312" w:cs="仿宋_GB2312" w:hint="eastAsia"/>
          <w:sz w:val="28"/>
          <w:szCs w:val="28"/>
        </w:rPr>
        <w:t>废渣堆坡面存在的局部渣体进行覆土；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．对</w:t>
      </w:r>
      <w:r>
        <w:rPr>
          <w:rFonts w:ascii="仿宋_GB2312" w:eastAsia="仿宋_GB2312" w:hAnsi="仿宋_GB2312" w:cs="仿宋_GB2312"/>
          <w:sz w:val="28"/>
          <w:szCs w:val="28"/>
        </w:rPr>
        <w:t>***</w:t>
      </w:r>
      <w:r>
        <w:rPr>
          <w:rFonts w:ascii="仿宋_GB2312" w:eastAsia="仿宋_GB2312" w:hAnsi="仿宋_GB2312" w:cs="仿宋_GB2312" w:hint="eastAsia"/>
          <w:sz w:val="28"/>
          <w:szCs w:val="28"/>
        </w:rPr>
        <w:t>废渣场土地复垦项目表面进行整理；</w:t>
      </w:r>
    </w:p>
    <w:p w:rsidR="00C25E1B" w:rsidRDefault="00C25E1B" w:rsidP="00624138">
      <w:pPr>
        <w:spacing w:line="500" w:lineRule="exact"/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．对验收报告进一步完善。</w:t>
      </w:r>
    </w:p>
    <w:p w:rsidR="00C25E1B" w:rsidRDefault="00C25E1B" w:rsidP="00317961">
      <w:pPr>
        <w:pStyle w:val="GB2312101"/>
        <w:spacing w:afterLines="100" w:line="500" w:lineRule="exact"/>
        <w:ind w:firstLineChars="1502" w:firstLine="4206"/>
      </w:pPr>
      <w:r>
        <w:rPr>
          <w:rFonts w:hint="eastAsia"/>
        </w:rPr>
        <w:t>专家组长签字</w:t>
      </w:r>
      <w:r>
        <w:t xml:space="preserve">:                  </w:t>
      </w:r>
    </w:p>
    <w:p w:rsidR="00C25E1B" w:rsidRDefault="00C25E1B" w:rsidP="00317961">
      <w:pPr>
        <w:pStyle w:val="GB2312101"/>
        <w:spacing w:afterLines="100" w:line="500" w:lineRule="exact"/>
        <w:ind w:firstLineChars="2000" w:firstLine="5600"/>
        <w:rPr>
          <w:rFonts w:cs="Times New Roman"/>
        </w:rPr>
      </w:pPr>
      <w:r>
        <w:t>****</w:t>
      </w:r>
      <w:r>
        <w:rPr>
          <w:rFonts w:hint="eastAsia"/>
        </w:rPr>
        <w:t>年</w:t>
      </w:r>
      <w:r>
        <w:t>**</w:t>
      </w:r>
      <w:r>
        <w:rPr>
          <w:rFonts w:hint="eastAsia"/>
        </w:rPr>
        <w:t>月</w:t>
      </w:r>
      <w:r>
        <w:t>**</w:t>
      </w:r>
      <w:r>
        <w:rPr>
          <w:rFonts w:hint="eastAsia"/>
        </w:rPr>
        <w:t>日</w:t>
      </w:r>
    </w:p>
    <w:p w:rsidR="00C25E1B" w:rsidRDefault="00C25E1B">
      <w:pPr>
        <w:pStyle w:val="GB2312101"/>
        <w:spacing w:line="560" w:lineRule="exact"/>
        <w:ind w:firstLine="0"/>
        <w:jc w:val="center"/>
        <w:rPr>
          <w:rFonts w:ascii="宋体" w:eastAsia="宋体" w:hAnsi="宋体" w:cs="Times New Roman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lastRenderedPageBreak/>
        <w:t>湖北</w:t>
      </w:r>
      <w:r>
        <w:rPr>
          <w:rFonts w:ascii="宋体" w:eastAsia="宋体" w:hAnsi="宋体" w:cs="宋体"/>
          <w:b/>
          <w:bCs/>
          <w:sz w:val="30"/>
          <w:szCs w:val="30"/>
        </w:rPr>
        <w:t>****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有限责任公司</w:t>
      </w:r>
      <w:r>
        <w:rPr>
          <w:rFonts w:ascii="宋体" w:eastAsia="宋体" w:hAnsi="宋体" w:cs="宋体"/>
          <w:b/>
          <w:bCs/>
          <w:sz w:val="30"/>
          <w:szCs w:val="30"/>
        </w:rPr>
        <w:t>***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磷矿土地复垦项目验收</w:t>
      </w:r>
    </w:p>
    <w:p w:rsidR="00C25E1B" w:rsidRDefault="00C25E1B" w:rsidP="00317961">
      <w:pPr>
        <w:pStyle w:val="GB2312101"/>
        <w:spacing w:afterLines="50" w:line="560" w:lineRule="exact"/>
        <w:ind w:firstLine="0"/>
        <w:jc w:val="center"/>
        <w:rPr>
          <w:rFonts w:ascii="宋体" w:eastAsia="宋体" w:hAnsi="宋体" w:cs="Times New Roman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专家名单表</w:t>
      </w:r>
    </w:p>
    <w:tbl>
      <w:tblPr>
        <w:tblW w:w="85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0"/>
        <w:gridCol w:w="1260"/>
        <w:gridCol w:w="2880"/>
        <w:gridCol w:w="1574"/>
        <w:gridCol w:w="1620"/>
      </w:tblGrid>
      <w:tr w:rsidR="00C25E1B">
        <w:trPr>
          <w:trHeight w:val="1142"/>
          <w:jc w:val="right"/>
        </w:trPr>
        <w:tc>
          <w:tcPr>
            <w:tcW w:w="1260" w:type="dxa"/>
            <w:vAlign w:val="center"/>
          </w:tcPr>
          <w:p w:rsidR="00C25E1B" w:rsidRDefault="00C25E1B">
            <w:pPr>
              <w:spacing w:line="460" w:lineRule="exact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终验组</w:t>
            </w:r>
          </w:p>
          <w:p w:rsidR="00C25E1B" w:rsidRDefault="00C25E1B">
            <w:pPr>
              <w:spacing w:line="460" w:lineRule="exact"/>
              <w:jc w:val="center"/>
              <w:rPr>
                <w:rFonts w:ascii="仿宋_GB2312" w:cs="Times New Roman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b/>
                <w:bCs/>
                <w:sz w:val="28"/>
                <w:szCs w:val="28"/>
              </w:rPr>
            </w:pPr>
            <w:r>
              <w:rPr>
                <w:rFonts w:ascii="仿宋_GB2312" w:hint="eastAsia"/>
                <w:b/>
                <w:bCs/>
                <w:sz w:val="28"/>
                <w:szCs w:val="28"/>
              </w:rPr>
              <w:t>姓</w:t>
            </w:r>
            <w:r>
              <w:rPr>
                <w:rFonts w:ascii="仿宋_GB2312" w:cs="仿宋_GB2312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仿宋_GB2312" w:hint="eastAsia"/>
                <w:b/>
                <w:bCs/>
                <w:sz w:val="28"/>
                <w:szCs w:val="28"/>
              </w:rPr>
              <w:t>名</w:t>
            </w:r>
          </w:p>
        </w:tc>
        <w:tc>
          <w:tcPr>
            <w:tcW w:w="288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b/>
                <w:bCs/>
                <w:sz w:val="28"/>
                <w:szCs w:val="28"/>
              </w:rPr>
            </w:pPr>
            <w:r>
              <w:rPr>
                <w:rFonts w:ascii="仿宋_GB2312" w:hint="eastAsia"/>
                <w:b/>
                <w:bCs/>
                <w:sz w:val="28"/>
                <w:szCs w:val="28"/>
              </w:rPr>
              <w:t>单</w:t>
            </w:r>
            <w:r>
              <w:rPr>
                <w:rFonts w:ascii="仿宋_GB2312" w:cs="仿宋_GB2312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仿宋_GB2312" w:hint="eastAsia"/>
                <w:b/>
                <w:bCs/>
                <w:sz w:val="28"/>
                <w:szCs w:val="28"/>
              </w:rPr>
              <w:t>位</w:t>
            </w:r>
          </w:p>
        </w:tc>
        <w:tc>
          <w:tcPr>
            <w:tcW w:w="1574" w:type="dxa"/>
            <w:vAlign w:val="center"/>
          </w:tcPr>
          <w:p w:rsidR="00C25E1B" w:rsidRDefault="00C25E1B">
            <w:pPr>
              <w:spacing w:line="46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职称</w:t>
            </w:r>
            <w:r>
              <w:rPr>
                <w:b/>
                <w:bCs/>
                <w:sz w:val="28"/>
                <w:szCs w:val="28"/>
              </w:rPr>
              <w:t>/</w:t>
            </w:r>
          </w:p>
          <w:p w:rsidR="00C25E1B" w:rsidRDefault="00C25E1B">
            <w:pPr>
              <w:spacing w:line="460" w:lineRule="exact"/>
              <w:jc w:val="center"/>
              <w:rPr>
                <w:rFonts w:ascii="仿宋_GB2312" w:cs="Times New Roman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62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b/>
                <w:bCs/>
                <w:sz w:val="28"/>
                <w:szCs w:val="28"/>
              </w:rPr>
            </w:pPr>
            <w:r>
              <w:rPr>
                <w:rFonts w:ascii="仿宋_GB2312" w:hint="eastAsia"/>
                <w:b/>
                <w:bCs/>
                <w:sz w:val="28"/>
                <w:szCs w:val="28"/>
              </w:rPr>
              <w:t>签</w:t>
            </w:r>
            <w:r>
              <w:rPr>
                <w:rFonts w:ascii="仿宋_GB2312" w:cs="仿宋_GB2312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仿宋_GB2312" w:hint="eastAsia"/>
                <w:b/>
                <w:bCs/>
                <w:sz w:val="28"/>
                <w:szCs w:val="28"/>
              </w:rPr>
              <w:t>名</w:t>
            </w:r>
          </w:p>
        </w:tc>
      </w:tr>
      <w:tr w:rsidR="00C25E1B">
        <w:trPr>
          <w:trHeight w:val="869"/>
          <w:jc w:val="right"/>
        </w:trPr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组长</w:t>
            </w:r>
          </w:p>
        </w:tc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80" w:type="dxa"/>
            <w:vAlign w:val="center"/>
          </w:tcPr>
          <w:p w:rsidR="00C25E1B" w:rsidRDefault="00C25E1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74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</w:tr>
      <w:tr w:rsidR="00C25E1B">
        <w:trPr>
          <w:trHeight w:val="922"/>
          <w:jc w:val="right"/>
        </w:trPr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组员</w:t>
            </w:r>
          </w:p>
        </w:tc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2880" w:type="dxa"/>
            <w:vAlign w:val="center"/>
          </w:tcPr>
          <w:p w:rsidR="00C25E1B" w:rsidRDefault="00C25E1B">
            <w:pPr>
              <w:spacing w:line="440" w:lineRule="exact"/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1574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</w:tr>
      <w:tr w:rsidR="00C25E1B">
        <w:trPr>
          <w:trHeight w:val="934"/>
          <w:jc w:val="right"/>
        </w:trPr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组员</w:t>
            </w:r>
          </w:p>
        </w:tc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2880" w:type="dxa"/>
            <w:vAlign w:val="center"/>
          </w:tcPr>
          <w:p w:rsidR="00C25E1B" w:rsidRDefault="00C25E1B">
            <w:pPr>
              <w:spacing w:line="460" w:lineRule="exact"/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1574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</w:tr>
      <w:tr w:rsidR="00C25E1B">
        <w:trPr>
          <w:trHeight w:val="934"/>
          <w:jc w:val="right"/>
        </w:trPr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组员</w:t>
            </w:r>
          </w:p>
        </w:tc>
        <w:tc>
          <w:tcPr>
            <w:tcW w:w="126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2880" w:type="dxa"/>
            <w:vAlign w:val="center"/>
          </w:tcPr>
          <w:p w:rsidR="00C25E1B" w:rsidRDefault="00C25E1B">
            <w:pPr>
              <w:spacing w:line="460" w:lineRule="exact"/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1574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C25E1B" w:rsidRDefault="00C25E1B">
            <w:pPr>
              <w:jc w:val="center"/>
              <w:rPr>
                <w:rFonts w:ascii="仿宋_GB2312" w:cs="Times New Roman"/>
                <w:sz w:val="28"/>
                <w:szCs w:val="28"/>
              </w:rPr>
            </w:pPr>
          </w:p>
        </w:tc>
      </w:tr>
    </w:tbl>
    <w:p w:rsidR="00C25E1B" w:rsidRDefault="00C25E1B" w:rsidP="00FC060E">
      <w:pPr>
        <w:spacing w:beforeLines="50" w:afterLines="50" w:line="400" w:lineRule="exact"/>
        <w:rPr>
          <w:rFonts w:cs="Times New Roman"/>
        </w:rPr>
      </w:pPr>
    </w:p>
    <w:sectPr w:rsidR="00C25E1B" w:rsidSect="00C518DA">
      <w:footerReference w:type="default" r:id="rId10"/>
      <w:pgSz w:w="11906" w:h="16838"/>
      <w:pgMar w:top="1440" w:right="1803" w:bottom="1440" w:left="1803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4DF" w:rsidRDefault="00E114DF" w:rsidP="00C518D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114DF" w:rsidRDefault="00E114DF" w:rsidP="00C518D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E1B" w:rsidRDefault="00FC060E">
    <w:pPr>
      <w:pStyle w:val="aa"/>
      <w:jc w:val="right"/>
    </w:pPr>
    <w:r w:rsidRPr="00FC060E">
      <w:rPr>
        <w:lang w:val="en-US"/>
      </w:rPr>
      <w:fldChar w:fldCharType="begin"/>
    </w:r>
    <w:r w:rsidR="00CB1011">
      <w:instrText xml:space="preserve"> PAGE   \* MERGEFORMAT </w:instrText>
    </w:r>
    <w:r w:rsidRPr="00FC060E">
      <w:rPr>
        <w:lang w:val="en-US"/>
      </w:rPr>
      <w:fldChar w:fldCharType="separate"/>
    </w:r>
    <w:r w:rsidR="00317961" w:rsidRPr="00317961">
      <w:rPr>
        <w:noProof/>
        <w:lang w:val="zh-CN"/>
      </w:rPr>
      <w:t>5</w:t>
    </w:r>
    <w:r>
      <w:rPr>
        <w:noProof/>
        <w:lang w:val="zh-CN"/>
      </w:rPr>
      <w:fldChar w:fldCharType="end"/>
    </w:r>
  </w:p>
  <w:p w:rsidR="00C25E1B" w:rsidRDefault="00C25E1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4DF" w:rsidRDefault="00E114DF" w:rsidP="00C518D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114DF" w:rsidRDefault="00E114DF" w:rsidP="00C518D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91163"/>
    <w:multiLevelType w:val="multilevel"/>
    <w:tmpl w:val="1FC91163"/>
    <w:lvl w:ilvl="0">
      <w:start w:val="1"/>
      <w:numFmt w:val="decimal"/>
      <w:pStyle w:val="a"/>
      <w:suff w:val="nothing"/>
      <w:lvlText w:val="%1　"/>
      <w:lvlJc w:val="left"/>
      <w:rPr>
        <w:rFonts w:ascii="黑体" w:eastAsia="黑体" w:hAnsi="Times New Roman" w:hint="eastAsia"/>
        <w:b w:val="0"/>
        <w:bCs w:val="0"/>
        <w:i w:val="0"/>
        <w:iCs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3828"/>
      </w:pPr>
      <w:rPr>
        <w:rFonts w:ascii="黑体" w:eastAsia="黑体" w:hAnsi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suff w:val="nothing"/>
      <w:lvlText w:val="%1.%2.%3　"/>
      <w:lvlJc w:val="left"/>
      <w:pPr>
        <w:ind w:left="142"/>
      </w:pPr>
      <w:rPr>
        <w:rFonts w:ascii="黑体" w:eastAsia="黑体" w:hAnsi="Times New Roman" w:hint="eastAsia"/>
        <w:b w:val="0"/>
        <w:bCs w:val="0"/>
        <w:i w:val="0"/>
        <w:iCs w:val="0"/>
        <w:sz w:val="21"/>
        <w:szCs w:val="21"/>
      </w:rPr>
    </w:lvl>
    <w:lvl w:ilvl="3">
      <w:start w:val="1"/>
      <w:numFmt w:val="decimal"/>
      <w:suff w:val="nothing"/>
      <w:lvlText w:val="%1.%2.%3.%4　"/>
      <w:lvlJc w:val="left"/>
      <w:rPr>
        <w:rFonts w:ascii="黑体" w:eastAsia="黑体" w:hAnsi="Times New Roman" w:hint="eastAsia"/>
        <w:b w:val="0"/>
        <w:bCs w:val="0"/>
        <w:i w:val="0"/>
        <w:iCs w:val="0"/>
        <w:sz w:val="21"/>
        <w:szCs w:val="21"/>
      </w:rPr>
    </w:lvl>
    <w:lvl w:ilvl="4">
      <w:start w:val="1"/>
      <w:numFmt w:val="decimal"/>
      <w:suff w:val="nothing"/>
      <w:lvlText w:val="%1.%2.%3.%4.%5　"/>
      <w:lvlJc w:val="left"/>
      <w:rPr>
        <w:rFonts w:ascii="黑体" w:eastAsia="黑体" w:hAnsi="Times New Roman" w:hint="eastAsia"/>
        <w:b w:val="0"/>
        <w:bCs w:val="0"/>
        <w:i w:val="0"/>
        <w:iCs w:val="0"/>
        <w:sz w:val="21"/>
        <w:szCs w:val="21"/>
      </w:rPr>
    </w:lvl>
    <w:lvl w:ilvl="5">
      <w:start w:val="1"/>
      <w:numFmt w:val="decimal"/>
      <w:suff w:val="nothing"/>
      <w:lvlText w:val="%1.%2.%3.%4.%5.%6　"/>
      <w:lvlJc w:val="left"/>
      <w:rPr>
        <w:rFonts w:ascii="黑体" w:eastAsia="黑体" w:hAnsi="Times New Roman" w:hint="eastAsia"/>
        <w:b w:val="0"/>
        <w:bCs w:val="0"/>
        <w:i w:val="0"/>
        <w:iCs w:val="0"/>
        <w:sz w:val="21"/>
        <w:szCs w:val="21"/>
      </w:rPr>
    </w:lvl>
    <w:lvl w:ilvl="6">
      <w:start w:val="1"/>
      <w:numFmt w:val="decimal"/>
      <w:suff w:val="nothing"/>
      <w:lvlText w:val="%1%2.%3.%4.%5.%6.%7　"/>
      <w:lvlJc w:val="left"/>
      <w:rPr>
        <w:rFonts w:ascii="黑体" w:eastAsia="黑体" w:hAnsi="Times New Roman" w:hint="eastAsia"/>
        <w:b w:val="0"/>
        <w:bCs w:val="0"/>
        <w:i w:val="0"/>
        <w:iCs w:val="0"/>
        <w:sz w:val="21"/>
        <w:szCs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>
    <w:nsid w:val="2CC9543B"/>
    <w:multiLevelType w:val="multilevel"/>
    <w:tmpl w:val="2CC9543B"/>
    <w:lvl w:ilvl="0">
      <w:start w:val="1"/>
      <w:numFmt w:val="lowerLetter"/>
      <w:pStyle w:val="a1"/>
      <w:lvlText w:val="%1)"/>
      <w:lvlJc w:val="left"/>
      <w:pPr>
        <w:tabs>
          <w:tab w:val="left" w:pos="840"/>
        </w:tabs>
        <w:ind w:left="839" w:hanging="419"/>
      </w:pPr>
      <w:rPr>
        <w:rFonts w:ascii="宋体" w:eastAsia="宋体" w:hint="eastAsia"/>
        <w:b w:val="0"/>
        <w:bCs w:val="0"/>
        <w:i w:val="0"/>
        <w:iCs w:val="0"/>
        <w:sz w:val="21"/>
        <w:szCs w:val="21"/>
      </w:rPr>
    </w:lvl>
    <w:lvl w:ilvl="1">
      <w:start w:val="1"/>
      <w:numFmt w:val="decimal"/>
      <w:pStyle w:val="a2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>
      <w:start w:val="1"/>
      <w:numFmt w:val="decimal"/>
      <w:pStyle w:val="a3"/>
      <w:lvlText w:val="(%3)"/>
      <w:lvlJc w:val="left"/>
      <w:pPr>
        <w:tabs>
          <w:tab w:val="left" w:pos="0"/>
        </w:tabs>
        <w:ind w:left="1679" w:hanging="420"/>
      </w:pPr>
      <w:rPr>
        <w:rFonts w:ascii="宋体" w:eastAsia="宋体" w:hint="eastAsia"/>
        <w:b w:val="0"/>
        <w:bCs w:val="0"/>
        <w:i w:val="0"/>
        <w:iCs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evenAndOddHeaders/>
  <w:drawingGridHorizontalSpacing w:val="1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66D6"/>
    <w:rsid w:val="00024327"/>
    <w:rsid w:val="00027841"/>
    <w:rsid w:val="00031D70"/>
    <w:rsid w:val="000602A1"/>
    <w:rsid w:val="00093315"/>
    <w:rsid w:val="000C04D0"/>
    <w:rsid w:val="000D3E77"/>
    <w:rsid w:val="000D5E23"/>
    <w:rsid w:val="00105D81"/>
    <w:rsid w:val="001156C1"/>
    <w:rsid w:val="00117DF4"/>
    <w:rsid w:val="00131439"/>
    <w:rsid w:val="00144C15"/>
    <w:rsid w:val="00150E8F"/>
    <w:rsid w:val="00151E63"/>
    <w:rsid w:val="001568F6"/>
    <w:rsid w:val="0016610E"/>
    <w:rsid w:val="00176942"/>
    <w:rsid w:val="0024095E"/>
    <w:rsid w:val="00252C92"/>
    <w:rsid w:val="0025761E"/>
    <w:rsid w:val="00261065"/>
    <w:rsid w:val="00264B0B"/>
    <w:rsid w:val="0027239E"/>
    <w:rsid w:val="002A1C34"/>
    <w:rsid w:val="002B243D"/>
    <w:rsid w:val="002E6E63"/>
    <w:rsid w:val="002F1CE2"/>
    <w:rsid w:val="00317961"/>
    <w:rsid w:val="00357702"/>
    <w:rsid w:val="00370829"/>
    <w:rsid w:val="0039351F"/>
    <w:rsid w:val="003B63A7"/>
    <w:rsid w:val="003F3C24"/>
    <w:rsid w:val="00422725"/>
    <w:rsid w:val="00435EAC"/>
    <w:rsid w:val="00475C10"/>
    <w:rsid w:val="0047634B"/>
    <w:rsid w:val="004D59FC"/>
    <w:rsid w:val="004F3CA1"/>
    <w:rsid w:val="0051404F"/>
    <w:rsid w:val="0052765D"/>
    <w:rsid w:val="00531CE6"/>
    <w:rsid w:val="00552DD6"/>
    <w:rsid w:val="005769ED"/>
    <w:rsid w:val="00587694"/>
    <w:rsid w:val="00593FEC"/>
    <w:rsid w:val="005C012E"/>
    <w:rsid w:val="00624138"/>
    <w:rsid w:val="0064288C"/>
    <w:rsid w:val="00693D33"/>
    <w:rsid w:val="006B10CA"/>
    <w:rsid w:val="006D6E74"/>
    <w:rsid w:val="007257A8"/>
    <w:rsid w:val="007D68CB"/>
    <w:rsid w:val="007F0A26"/>
    <w:rsid w:val="00804F49"/>
    <w:rsid w:val="00804F5E"/>
    <w:rsid w:val="008915D6"/>
    <w:rsid w:val="0089387B"/>
    <w:rsid w:val="008B2601"/>
    <w:rsid w:val="008C5DD2"/>
    <w:rsid w:val="009609B9"/>
    <w:rsid w:val="0096441C"/>
    <w:rsid w:val="0097151E"/>
    <w:rsid w:val="009955C8"/>
    <w:rsid w:val="009A0B77"/>
    <w:rsid w:val="009A1F81"/>
    <w:rsid w:val="009A3870"/>
    <w:rsid w:val="009B1A35"/>
    <w:rsid w:val="00A1508C"/>
    <w:rsid w:val="00A202A5"/>
    <w:rsid w:val="00A535B3"/>
    <w:rsid w:val="00A70567"/>
    <w:rsid w:val="00A77425"/>
    <w:rsid w:val="00A94846"/>
    <w:rsid w:val="00AA2938"/>
    <w:rsid w:val="00AE2529"/>
    <w:rsid w:val="00B766D6"/>
    <w:rsid w:val="00B80F8E"/>
    <w:rsid w:val="00B913C8"/>
    <w:rsid w:val="00BD4C57"/>
    <w:rsid w:val="00C25E1B"/>
    <w:rsid w:val="00C518DA"/>
    <w:rsid w:val="00C63CDA"/>
    <w:rsid w:val="00CA75AD"/>
    <w:rsid w:val="00CB0875"/>
    <w:rsid w:val="00CB1011"/>
    <w:rsid w:val="00CC2749"/>
    <w:rsid w:val="00CE3927"/>
    <w:rsid w:val="00D12B94"/>
    <w:rsid w:val="00D21694"/>
    <w:rsid w:val="00DD286F"/>
    <w:rsid w:val="00DF79C4"/>
    <w:rsid w:val="00E114DF"/>
    <w:rsid w:val="00E17451"/>
    <w:rsid w:val="00E45B42"/>
    <w:rsid w:val="00E57D8C"/>
    <w:rsid w:val="00E66F40"/>
    <w:rsid w:val="00E83D75"/>
    <w:rsid w:val="00E85C5E"/>
    <w:rsid w:val="00E8785E"/>
    <w:rsid w:val="00EB5851"/>
    <w:rsid w:val="00EB5F36"/>
    <w:rsid w:val="00F77BC6"/>
    <w:rsid w:val="00FB720B"/>
    <w:rsid w:val="00FC060E"/>
    <w:rsid w:val="6BF5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uiPriority="0"/>
    <w:lsdException w:name="HTML Bottom of Form" w:locked="1" w:uiPriority="0"/>
    <w:lsdException w:name="Normal Table" w:locked="1" w:uiPriority="0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C518DA"/>
    <w:rPr>
      <w:rFonts w:ascii="宋体" w:hAnsi="宋体" w:cs="宋体"/>
      <w:sz w:val="24"/>
      <w:szCs w:val="24"/>
    </w:rPr>
  </w:style>
  <w:style w:type="paragraph" w:styleId="1">
    <w:name w:val="heading 1"/>
    <w:basedOn w:val="a4"/>
    <w:next w:val="a4"/>
    <w:link w:val="1Char"/>
    <w:uiPriority w:val="99"/>
    <w:qFormat/>
    <w:rsid w:val="00C518DA"/>
    <w:pPr>
      <w:keepNext/>
      <w:keepLines/>
      <w:adjustRightInd w:val="0"/>
      <w:snapToGrid w:val="0"/>
      <w:spacing w:after="700" w:line="312" w:lineRule="auto"/>
      <w:jc w:val="center"/>
      <w:outlineLvl w:val="0"/>
    </w:pPr>
    <w:rPr>
      <w:rFonts w:hAnsi="Times New Roman" w:cs="Times New Roman"/>
      <w:b/>
      <w:bCs/>
      <w:kern w:val="44"/>
      <w:sz w:val="44"/>
      <w:szCs w:val="44"/>
      <w:lang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C518DA"/>
    <w:rPr>
      <w:rFonts w:ascii="宋体" w:eastAsia="宋体" w:cs="宋体"/>
      <w:b/>
      <w:bCs/>
      <w:kern w:val="44"/>
      <w:sz w:val="44"/>
      <w:szCs w:val="44"/>
    </w:rPr>
  </w:style>
  <w:style w:type="paragraph" w:styleId="a8">
    <w:name w:val="annotation text"/>
    <w:basedOn w:val="a4"/>
    <w:link w:val="Char"/>
    <w:uiPriority w:val="99"/>
    <w:semiHidden/>
    <w:rsid w:val="00C518DA"/>
    <w:pPr>
      <w:widowControl w:val="0"/>
      <w:jc w:val="both"/>
    </w:pPr>
    <w:rPr>
      <w:rFonts w:ascii="Times New Roman" w:hAnsi="Times New Roman" w:cs="Times New Roman"/>
      <w:kern w:val="2"/>
    </w:rPr>
  </w:style>
  <w:style w:type="character" w:customStyle="1" w:styleId="Char">
    <w:name w:val="批注文字 Char"/>
    <w:link w:val="a8"/>
    <w:uiPriority w:val="99"/>
    <w:locked/>
    <w:rsid w:val="00C518DA"/>
    <w:rPr>
      <w:rFonts w:eastAsia="宋体"/>
      <w:kern w:val="2"/>
      <w:sz w:val="24"/>
      <w:szCs w:val="24"/>
      <w:lang w:val="en-US" w:eastAsia="zh-CN"/>
    </w:rPr>
  </w:style>
  <w:style w:type="paragraph" w:styleId="a9">
    <w:name w:val="Balloon Text"/>
    <w:basedOn w:val="a4"/>
    <w:link w:val="Char0"/>
    <w:uiPriority w:val="99"/>
    <w:semiHidden/>
    <w:rsid w:val="00C518DA"/>
    <w:rPr>
      <w:rFonts w:cs="Times New Roman"/>
      <w:sz w:val="18"/>
      <w:szCs w:val="18"/>
      <w:lang/>
    </w:rPr>
  </w:style>
  <w:style w:type="character" w:customStyle="1" w:styleId="Char0">
    <w:name w:val="批注框文本 Char"/>
    <w:link w:val="a9"/>
    <w:uiPriority w:val="99"/>
    <w:semiHidden/>
    <w:locked/>
    <w:rsid w:val="00C518DA"/>
    <w:rPr>
      <w:rFonts w:ascii="宋体" w:eastAsia="宋体" w:hAnsi="宋体" w:cs="宋体"/>
      <w:kern w:val="0"/>
      <w:sz w:val="18"/>
      <w:szCs w:val="18"/>
    </w:rPr>
  </w:style>
  <w:style w:type="paragraph" w:styleId="aa">
    <w:name w:val="footer"/>
    <w:basedOn w:val="a4"/>
    <w:link w:val="Char1"/>
    <w:uiPriority w:val="99"/>
    <w:rsid w:val="00C518DA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  <w:lang/>
    </w:rPr>
  </w:style>
  <w:style w:type="character" w:customStyle="1" w:styleId="Char1">
    <w:name w:val="页脚 Char"/>
    <w:link w:val="aa"/>
    <w:uiPriority w:val="99"/>
    <w:locked/>
    <w:rsid w:val="00C518DA"/>
    <w:rPr>
      <w:rFonts w:ascii="宋体" w:eastAsia="宋体" w:hAnsi="宋体" w:cs="宋体"/>
      <w:kern w:val="0"/>
      <w:sz w:val="18"/>
      <w:szCs w:val="18"/>
    </w:rPr>
  </w:style>
  <w:style w:type="paragraph" w:styleId="ab">
    <w:name w:val="header"/>
    <w:basedOn w:val="a4"/>
    <w:link w:val="Char2"/>
    <w:uiPriority w:val="99"/>
    <w:rsid w:val="00C518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  <w:lang/>
    </w:rPr>
  </w:style>
  <w:style w:type="character" w:customStyle="1" w:styleId="Char2">
    <w:name w:val="页眉 Char"/>
    <w:link w:val="ab"/>
    <w:uiPriority w:val="99"/>
    <w:locked/>
    <w:rsid w:val="00C518DA"/>
    <w:rPr>
      <w:rFonts w:ascii="宋体" w:eastAsia="宋体" w:hAnsi="宋体" w:cs="宋体"/>
      <w:kern w:val="0"/>
      <w:sz w:val="18"/>
      <w:szCs w:val="18"/>
    </w:rPr>
  </w:style>
  <w:style w:type="paragraph" w:styleId="ac">
    <w:name w:val="Normal (Web)"/>
    <w:basedOn w:val="a4"/>
    <w:uiPriority w:val="99"/>
    <w:rsid w:val="00C518DA"/>
    <w:pPr>
      <w:spacing w:before="100" w:beforeAutospacing="1" w:after="100" w:afterAutospacing="1"/>
    </w:pPr>
  </w:style>
  <w:style w:type="character" w:styleId="ad">
    <w:name w:val="FollowedHyperlink"/>
    <w:uiPriority w:val="99"/>
    <w:rsid w:val="00C518DA"/>
    <w:rPr>
      <w:color w:val="333333"/>
      <w:u w:val="none"/>
    </w:rPr>
  </w:style>
  <w:style w:type="character" w:styleId="ae">
    <w:name w:val="Emphasis"/>
    <w:uiPriority w:val="99"/>
    <w:qFormat/>
    <w:rsid w:val="00C518DA"/>
    <w:rPr>
      <w:color w:val="auto"/>
    </w:rPr>
  </w:style>
  <w:style w:type="character" w:styleId="af">
    <w:name w:val="Hyperlink"/>
    <w:uiPriority w:val="99"/>
    <w:rsid w:val="00C518DA"/>
    <w:rPr>
      <w:color w:val="333333"/>
      <w:u w:val="none"/>
    </w:rPr>
  </w:style>
  <w:style w:type="table" w:styleId="af0">
    <w:name w:val="Table Grid"/>
    <w:basedOn w:val="a6"/>
    <w:uiPriority w:val="99"/>
    <w:locked/>
    <w:rsid w:val="00C518D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5">
    <w:name w:val="p15"/>
    <w:basedOn w:val="a4"/>
    <w:uiPriority w:val="99"/>
    <w:rsid w:val="00C518DA"/>
    <w:pPr>
      <w:spacing w:before="100" w:beforeAutospacing="1" w:after="100" w:afterAutospacing="1"/>
    </w:pPr>
  </w:style>
  <w:style w:type="paragraph" w:customStyle="1" w:styleId="af1">
    <w:name w:val="段"/>
    <w:link w:val="Char3"/>
    <w:uiPriority w:val="99"/>
    <w:rsid w:val="00C518DA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cs="宋体"/>
    </w:rPr>
  </w:style>
  <w:style w:type="paragraph" w:customStyle="1" w:styleId="GB2312101">
    <w:name w:val="样式 (中文) 仿宋_GB2312 四号 首行缩进:  1.01 厘米"/>
    <w:basedOn w:val="a4"/>
    <w:uiPriority w:val="99"/>
    <w:rsid w:val="00C518DA"/>
    <w:pPr>
      <w:widowControl w:val="0"/>
      <w:ind w:firstLine="570"/>
      <w:jc w:val="both"/>
    </w:pPr>
    <w:rPr>
      <w:rFonts w:ascii="仿宋_GB2312" w:eastAsia="仿宋_GB2312" w:hAnsi="仿宋_GB2312" w:cs="仿宋_GB2312"/>
      <w:kern w:val="2"/>
      <w:sz w:val="28"/>
      <w:szCs w:val="28"/>
    </w:rPr>
  </w:style>
  <w:style w:type="paragraph" w:customStyle="1" w:styleId="a3">
    <w:name w:val="编号列项（三级）"/>
    <w:uiPriority w:val="99"/>
    <w:rsid w:val="00C518DA"/>
    <w:pPr>
      <w:numPr>
        <w:ilvl w:val="2"/>
        <w:numId w:val="1"/>
      </w:numPr>
      <w:tabs>
        <w:tab w:val="left" w:pos="840"/>
      </w:tabs>
    </w:pPr>
    <w:rPr>
      <w:rFonts w:ascii="宋体" w:cs="宋体"/>
    </w:rPr>
  </w:style>
  <w:style w:type="paragraph" w:customStyle="1" w:styleId="af2">
    <w:name w:val="标准书眉一"/>
    <w:uiPriority w:val="99"/>
    <w:rsid w:val="00C518DA"/>
    <w:pPr>
      <w:jc w:val="both"/>
    </w:pPr>
  </w:style>
  <w:style w:type="paragraph" w:customStyle="1" w:styleId="a0">
    <w:name w:val="一级条标题"/>
    <w:next w:val="af1"/>
    <w:uiPriority w:val="99"/>
    <w:rsid w:val="00C518DA"/>
    <w:pPr>
      <w:numPr>
        <w:ilvl w:val="1"/>
        <w:numId w:val="2"/>
      </w:numPr>
      <w:spacing w:beforeLines="50" w:afterLines="50"/>
      <w:outlineLvl w:val="2"/>
    </w:pPr>
    <w:rPr>
      <w:rFonts w:ascii="黑体" w:eastAsia="黑体" w:cs="黑体"/>
    </w:rPr>
  </w:style>
  <w:style w:type="paragraph" w:customStyle="1" w:styleId="ParaChar">
    <w:name w:val="默认段落字体 Para Char"/>
    <w:basedOn w:val="a4"/>
    <w:next w:val="a4"/>
    <w:uiPriority w:val="99"/>
    <w:rsid w:val="00C518DA"/>
    <w:pPr>
      <w:widowControl w:val="0"/>
      <w:spacing w:line="360" w:lineRule="auto"/>
      <w:ind w:firstLineChars="200" w:firstLine="200"/>
      <w:jc w:val="both"/>
    </w:pPr>
    <w:rPr>
      <w:kern w:val="2"/>
    </w:rPr>
  </w:style>
  <w:style w:type="paragraph" w:customStyle="1" w:styleId="af3">
    <w:name w:val="三级条标题"/>
    <w:basedOn w:val="af4"/>
    <w:next w:val="af1"/>
    <w:uiPriority w:val="99"/>
    <w:rsid w:val="00C518DA"/>
    <w:pPr>
      <w:outlineLvl w:val="4"/>
    </w:pPr>
  </w:style>
  <w:style w:type="paragraph" w:customStyle="1" w:styleId="af4">
    <w:name w:val="二级条标题"/>
    <w:basedOn w:val="a0"/>
    <w:next w:val="af1"/>
    <w:uiPriority w:val="99"/>
    <w:rsid w:val="00C518DA"/>
    <w:pPr>
      <w:numPr>
        <w:numId w:val="0"/>
      </w:numPr>
      <w:spacing w:before="50" w:after="50"/>
      <w:outlineLvl w:val="3"/>
    </w:pPr>
  </w:style>
  <w:style w:type="paragraph" w:customStyle="1" w:styleId="a">
    <w:name w:val="章标题"/>
    <w:next w:val="af1"/>
    <w:uiPriority w:val="99"/>
    <w:rsid w:val="00C518DA"/>
    <w:pPr>
      <w:numPr>
        <w:numId w:val="2"/>
      </w:numPr>
      <w:spacing w:beforeLines="100" w:afterLines="100"/>
      <w:jc w:val="both"/>
      <w:outlineLvl w:val="1"/>
    </w:pPr>
    <w:rPr>
      <w:rFonts w:ascii="黑体" w:eastAsia="黑体" w:cs="黑体"/>
    </w:rPr>
  </w:style>
  <w:style w:type="paragraph" w:customStyle="1" w:styleId="af5">
    <w:name w:val="四级条标题"/>
    <w:basedOn w:val="af3"/>
    <w:next w:val="af1"/>
    <w:uiPriority w:val="99"/>
    <w:rsid w:val="00C518DA"/>
    <w:pPr>
      <w:outlineLvl w:val="5"/>
    </w:pPr>
  </w:style>
  <w:style w:type="paragraph" w:customStyle="1" w:styleId="af6">
    <w:name w:val="五级条标题"/>
    <w:basedOn w:val="af5"/>
    <w:next w:val="af1"/>
    <w:uiPriority w:val="99"/>
    <w:rsid w:val="00C518DA"/>
    <w:pPr>
      <w:outlineLvl w:val="6"/>
    </w:pPr>
  </w:style>
  <w:style w:type="paragraph" w:customStyle="1" w:styleId="10">
    <w:name w:val="列出段落1"/>
    <w:basedOn w:val="a4"/>
    <w:uiPriority w:val="99"/>
    <w:rsid w:val="00C518DA"/>
    <w:pPr>
      <w:ind w:firstLineChars="200" w:firstLine="420"/>
    </w:pPr>
  </w:style>
  <w:style w:type="paragraph" w:customStyle="1" w:styleId="af7">
    <w:name w:val="终结线"/>
    <w:basedOn w:val="a4"/>
    <w:uiPriority w:val="99"/>
    <w:rsid w:val="00C518DA"/>
    <w:pPr>
      <w:widowControl w:val="0"/>
      <w:jc w:val="both"/>
    </w:pPr>
    <w:rPr>
      <w:rFonts w:ascii="Times New Roman" w:hAnsi="Times New Roman" w:cs="Times New Roman"/>
      <w:kern w:val="2"/>
      <w:sz w:val="21"/>
      <w:szCs w:val="21"/>
    </w:rPr>
  </w:style>
  <w:style w:type="paragraph" w:customStyle="1" w:styleId="a2">
    <w:name w:val="数字编号列项（二级）"/>
    <w:uiPriority w:val="99"/>
    <w:rsid w:val="00C518DA"/>
    <w:pPr>
      <w:numPr>
        <w:ilvl w:val="1"/>
        <w:numId w:val="1"/>
      </w:numPr>
      <w:tabs>
        <w:tab w:val="left" w:pos="840"/>
      </w:tabs>
      <w:jc w:val="both"/>
    </w:pPr>
    <w:rPr>
      <w:rFonts w:ascii="宋体" w:cs="宋体"/>
    </w:rPr>
  </w:style>
  <w:style w:type="paragraph" w:customStyle="1" w:styleId="af8">
    <w:name w:val="示例内容"/>
    <w:uiPriority w:val="99"/>
    <w:rsid w:val="00C518DA"/>
    <w:pPr>
      <w:ind w:firstLineChars="200" w:firstLine="200"/>
    </w:pPr>
    <w:rPr>
      <w:rFonts w:ascii="宋体" w:cs="宋体"/>
      <w:sz w:val="18"/>
      <w:szCs w:val="18"/>
    </w:rPr>
  </w:style>
  <w:style w:type="paragraph" w:customStyle="1" w:styleId="a1">
    <w:name w:val="字母编号列项（一级）"/>
    <w:uiPriority w:val="99"/>
    <w:rsid w:val="00C518DA"/>
    <w:pPr>
      <w:numPr>
        <w:numId w:val="1"/>
      </w:numPr>
      <w:jc w:val="both"/>
    </w:pPr>
    <w:rPr>
      <w:rFonts w:ascii="宋体" w:cs="宋体"/>
    </w:rPr>
  </w:style>
  <w:style w:type="character" w:customStyle="1" w:styleId="on4">
    <w:name w:val="on4"/>
    <w:uiPriority w:val="99"/>
    <w:rsid w:val="00C518DA"/>
    <w:rPr>
      <w:shd w:val="clear" w:color="auto" w:fill="auto"/>
    </w:rPr>
  </w:style>
  <w:style w:type="character" w:customStyle="1" w:styleId="on5">
    <w:name w:val="on5"/>
    <w:uiPriority w:val="99"/>
    <w:rsid w:val="00C518DA"/>
    <w:rPr>
      <w:shd w:val="clear" w:color="auto" w:fill="auto"/>
    </w:rPr>
  </w:style>
  <w:style w:type="character" w:customStyle="1" w:styleId="Char3">
    <w:name w:val="段 Char"/>
    <w:link w:val="af1"/>
    <w:uiPriority w:val="99"/>
    <w:locked/>
    <w:rsid w:val="00C518DA"/>
    <w:rPr>
      <w:rFonts w:ascii="宋体" w:cs="宋体"/>
      <w:lang w:val="en-US" w:eastAsia="zh-CN" w:bidi="ar-SA"/>
    </w:rPr>
  </w:style>
  <w:style w:type="character" w:customStyle="1" w:styleId="on">
    <w:name w:val="on"/>
    <w:uiPriority w:val="99"/>
    <w:rsid w:val="00C518DA"/>
    <w:rPr>
      <w:bdr w:val="single" w:sz="4" w:space="0" w:color="auto"/>
      <w:shd w:val="clear" w:color="auto" w:fill="FFFFFF"/>
    </w:rPr>
  </w:style>
  <w:style w:type="character" w:customStyle="1" w:styleId="on2">
    <w:name w:val="on2"/>
    <w:uiPriority w:val="99"/>
    <w:rsid w:val="00C518DA"/>
    <w:rPr>
      <w:b/>
      <w:bCs/>
      <w:color w:val="auto"/>
    </w:rPr>
  </w:style>
  <w:style w:type="character" w:customStyle="1" w:styleId="on3">
    <w:name w:val="on3"/>
    <w:uiPriority w:val="99"/>
    <w:rsid w:val="00C518DA"/>
    <w:rPr>
      <w:b/>
      <w:bCs/>
      <w:color w:val="auto"/>
      <w:shd w:val="clear" w:color="auto" w:fill="FFFFFF"/>
    </w:rPr>
  </w:style>
  <w:style w:type="character" w:customStyle="1" w:styleId="on6">
    <w:name w:val="on6"/>
    <w:uiPriority w:val="99"/>
    <w:rsid w:val="00C518DA"/>
    <w:rPr>
      <w:b/>
      <w:bCs/>
      <w:color w:val="auto"/>
      <w:shd w:val="clear" w:color="auto" w:fill="FFFFFF"/>
    </w:rPr>
  </w:style>
  <w:style w:type="character" w:customStyle="1" w:styleId="on1">
    <w:name w:val="on1"/>
    <w:uiPriority w:val="99"/>
    <w:rsid w:val="00C518DA"/>
    <w:rPr>
      <w:b/>
      <w:bCs/>
      <w:color w:val="auto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292</Words>
  <Characters>1671</Characters>
  <Application>Microsoft Office Word</Application>
  <DocSecurity>0</DocSecurity>
  <Lines>13</Lines>
  <Paragraphs>3</Paragraphs>
  <ScaleCrop>false</ScaleCrop>
  <Company>微软中国</Company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FWZN-42102400000001109696800100006001-2017</dc:title>
  <dc:subject/>
  <dc:creator>user</dc:creator>
  <cp:keywords/>
  <dc:description/>
  <cp:lastModifiedBy>xbany</cp:lastModifiedBy>
  <cp:revision>76</cp:revision>
  <dcterms:created xsi:type="dcterms:W3CDTF">2017-10-20T01:51:00Z</dcterms:created>
  <dcterms:modified xsi:type="dcterms:W3CDTF">2017-11-28T03:27:00Z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